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FCB4F6" w14:textId="02079F86" w:rsidR="008051E3" w:rsidRDefault="001A7BFB" w:rsidP="008051E3">
      <w:pPr>
        <w:ind w:left="360"/>
        <w:rPr>
          <w:rFonts w:eastAsiaTheme="majorEastAsia" w:cstheme="majorBidi"/>
          <w:b/>
          <w:bCs/>
          <w:color w:val="FF0000"/>
          <w:sz w:val="36"/>
          <w:szCs w:val="36"/>
        </w:rPr>
      </w:pPr>
      <w:r>
        <w:rPr>
          <w:noProof/>
          <w:lang/>
        </w:rPr>
        <w:drawing>
          <wp:anchor distT="0" distB="0" distL="114300" distR="114300" simplePos="0" relativeHeight="251658240" behindDoc="0" locked="0" layoutInCell="1" allowOverlap="1" wp14:anchorId="0E49BF23" wp14:editId="7FD2D621">
            <wp:simplePos x="0" y="0"/>
            <wp:positionH relativeFrom="column">
              <wp:posOffset>4686300</wp:posOffset>
            </wp:positionH>
            <wp:positionV relativeFrom="paragraph">
              <wp:posOffset>0</wp:posOffset>
            </wp:positionV>
            <wp:extent cx="2143125" cy="1457325"/>
            <wp:effectExtent l="0" t="0" r="9525" b="9525"/>
            <wp:wrapSquare wrapText="bothSides"/>
            <wp:docPr id="9913478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051E3" w:rsidRPr="008051E3">
        <w:rPr>
          <w:rFonts w:eastAsiaTheme="majorEastAsia" w:cstheme="majorBidi"/>
          <w:b/>
          <w:bCs/>
          <w:color w:val="FF0000"/>
          <w:sz w:val="36"/>
          <w:szCs w:val="36"/>
        </w:rPr>
        <w:t>31. Визуелизација података</w:t>
      </w:r>
    </w:p>
    <w:p w14:paraId="2AA79627" w14:textId="322AEF8A" w:rsidR="001A7BFB" w:rsidRDefault="001A7BFB" w:rsidP="001A7BFB">
      <w:pPr>
        <w:ind w:left="360"/>
        <w:rPr>
          <w:lang w:val="sr-Cyrl-RS"/>
        </w:rPr>
      </w:pPr>
    </w:p>
    <w:p w14:paraId="4FD3D5FF" w14:textId="6DCA395D" w:rsidR="001A7BFB" w:rsidRDefault="001A7BFB" w:rsidP="001A7BFB">
      <w:pPr>
        <w:ind w:left="360"/>
        <w:rPr>
          <w:lang w:val="sr-Cyrl-RS"/>
        </w:rPr>
      </w:pPr>
      <w:r>
        <w:rPr>
          <w:lang w:val="sr-Cyrl-RS"/>
        </w:rPr>
        <w:t xml:space="preserve">За </w:t>
      </w:r>
      <w:r w:rsidRPr="001A7BFB">
        <w:rPr>
          <w:lang/>
        </w:rPr>
        <w:t>израд</w:t>
      </w:r>
      <w:r>
        <w:rPr>
          <w:lang w:val="sr-Cyrl-RS"/>
        </w:rPr>
        <w:t>у</w:t>
      </w:r>
      <w:r w:rsidRPr="001A7BFB">
        <w:rPr>
          <w:lang/>
        </w:rPr>
        <w:t xml:space="preserve"> графикон</w:t>
      </w:r>
      <w:r>
        <w:rPr>
          <w:lang w:val="sr-Cyrl-RS"/>
        </w:rPr>
        <w:t>а се</w:t>
      </w:r>
      <w:r w:rsidRPr="001A7BFB">
        <w:rPr>
          <w:lang/>
        </w:rPr>
        <w:t xml:space="preserve"> користи функције из библиотеке </w:t>
      </w:r>
      <w:r w:rsidRPr="001A7BFB">
        <w:rPr>
          <w:b/>
          <w:bCs/>
          <w:color w:val="FF0000"/>
          <w:lang/>
        </w:rPr>
        <w:t>matplotlib</w:t>
      </w:r>
      <w:r w:rsidRPr="001A7BFB">
        <w:rPr>
          <w:b/>
          <w:bCs/>
          <w:lang/>
        </w:rPr>
        <w:t>.</w:t>
      </w:r>
      <w:r w:rsidRPr="001A7BFB">
        <w:rPr>
          <w:lang/>
        </w:rPr>
        <w:t xml:space="preserve"> </w:t>
      </w:r>
    </w:p>
    <w:p w14:paraId="301BD1D2" w14:textId="13877D05" w:rsidR="001A7BFB" w:rsidRPr="001A7BFB" w:rsidRDefault="001A7BFB" w:rsidP="001A7BFB">
      <w:pPr>
        <w:ind w:left="360"/>
        <w:rPr>
          <w:lang w:val="sr-Cyrl-RS"/>
        </w:rPr>
      </w:pPr>
      <w:r>
        <w:rPr>
          <w:lang w:val="sr-Cyrl-RS"/>
        </w:rPr>
        <w:t>Потребно су бар</w:t>
      </w:r>
      <w:r w:rsidRPr="001A7BFB">
        <w:rPr>
          <w:lang/>
        </w:rPr>
        <w:t xml:space="preserve"> две серије података сачуване у листама</w:t>
      </w:r>
      <w:r>
        <w:rPr>
          <w:lang w:val="sr-Cyrl-RS"/>
        </w:rPr>
        <w:t>.</w:t>
      </w:r>
    </w:p>
    <w:p w14:paraId="364D2175" w14:textId="4AFBE588" w:rsidR="001A7BFB" w:rsidRDefault="000D3B49" w:rsidP="001A7BFB">
      <w:pPr>
        <w:ind w:left="360"/>
        <w:rPr>
          <w:lang w:val="sr-Cyrl-RS"/>
        </w:rPr>
      </w:pPr>
      <w:r>
        <w:rPr>
          <w:b/>
          <w:bCs/>
          <w:color w:val="009999"/>
          <w:sz w:val="36"/>
          <w:szCs w:val="36"/>
          <w:lang w:val="sr-Cyrl-RS"/>
        </w:rPr>
        <w:t>1</w:t>
      </w:r>
      <w:r w:rsidRPr="000D3B49">
        <w:rPr>
          <w:b/>
          <w:bCs/>
          <w:color w:val="009999"/>
          <w:sz w:val="36"/>
          <w:szCs w:val="36"/>
          <w:lang w:val="sr-Cyrl-RS"/>
        </w:rPr>
        <w:t>.</w:t>
      </w:r>
      <w:r w:rsidRPr="000D3B49">
        <w:rPr>
          <w:color w:val="009999"/>
          <w:sz w:val="36"/>
          <w:szCs w:val="36"/>
          <w:lang w:val="sr-Cyrl-RS"/>
        </w:rPr>
        <w:t xml:space="preserve"> </w:t>
      </w:r>
      <w:r w:rsidR="001A7BFB" w:rsidRPr="001A7BFB">
        <w:rPr>
          <w:lang/>
        </w:rPr>
        <w:t xml:space="preserve">На слици 3.9.2. приказан је програм за израду </w:t>
      </w:r>
      <w:r w:rsidRPr="001A7BFB">
        <w:rPr>
          <w:b/>
          <w:bCs/>
          <w:color w:val="009999"/>
          <w:lang/>
        </w:rPr>
        <w:t xml:space="preserve">СТУБИЧАСТОГ </w:t>
      </w:r>
      <w:r w:rsidR="001A7BFB" w:rsidRPr="001A7BFB">
        <w:rPr>
          <w:b/>
          <w:bCs/>
          <w:color w:val="009999"/>
          <w:lang/>
        </w:rPr>
        <w:t>графикона од две листе</w:t>
      </w:r>
      <w:r w:rsidR="001A7BFB" w:rsidRPr="001A7BFB">
        <w:rPr>
          <w:lang/>
        </w:rPr>
        <w:t>. У првој је неколико планина, а у другој су висине њихових највиших врхова.</w:t>
      </w:r>
    </w:p>
    <w:p w14:paraId="49FF0ECF" w14:textId="77777777" w:rsidR="001A7BFB" w:rsidRDefault="001A7BFB" w:rsidP="001A7BFB">
      <w:pPr>
        <w:spacing w:before="0"/>
        <w:ind w:left="360"/>
        <w:jc w:val="left"/>
        <w:rPr>
          <w:b/>
          <w:bCs/>
          <w:lang w:val="sr-Cyrl-RS"/>
        </w:rPr>
      </w:pPr>
      <w:r>
        <w:rPr>
          <w:noProof/>
          <w:lang w:val="sr-Cyrl-RS"/>
        </w:rPr>
        <w:drawing>
          <wp:anchor distT="0" distB="0" distL="114300" distR="114300" simplePos="0" relativeHeight="251659264" behindDoc="0" locked="0" layoutInCell="1" allowOverlap="1" wp14:anchorId="22C680CE" wp14:editId="3C8CC79E">
            <wp:simplePos x="0" y="0"/>
            <wp:positionH relativeFrom="column">
              <wp:posOffset>228600</wp:posOffset>
            </wp:positionH>
            <wp:positionV relativeFrom="paragraph">
              <wp:posOffset>76835</wp:posOffset>
            </wp:positionV>
            <wp:extent cx="4399483" cy="4191000"/>
            <wp:effectExtent l="0" t="0" r="1270" b="0"/>
            <wp:wrapSquare wrapText="bothSides"/>
            <wp:docPr id="17623485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483" cy="41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A7BFB">
        <w:rPr>
          <w:lang/>
        </w:rPr>
        <w:t xml:space="preserve">У првој ћелији увезли смо библиотеку </w:t>
      </w:r>
      <w:r w:rsidRPr="001A7BFB">
        <w:rPr>
          <w:b/>
          <w:bCs/>
          <w:lang/>
        </w:rPr>
        <w:t xml:space="preserve">matplotlib </w:t>
      </w:r>
      <w:r w:rsidRPr="001A7BFB">
        <w:rPr>
          <w:lang/>
        </w:rPr>
        <w:t xml:space="preserve">и доделили јој скраћени назив </w:t>
      </w:r>
      <w:r w:rsidRPr="001A7BFB">
        <w:rPr>
          <w:b/>
          <w:bCs/>
          <w:color w:val="FF0000"/>
          <w:lang/>
        </w:rPr>
        <w:t>plt</w:t>
      </w:r>
      <w:r w:rsidRPr="001A7BFB">
        <w:rPr>
          <w:b/>
          <w:bCs/>
          <w:lang/>
        </w:rPr>
        <w:t xml:space="preserve">. </w:t>
      </w:r>
    </w:p>
    <w:p w14:paraId="55403759" w14:textId="77777777" w:rsidR="001A7BFB" w:rsidRDefault="001A7BFB" w:rsidP="001A7BFB">
      <w:pPr>
        <w:spacing w:before="0"/>
        <w:ind w:left="360"/>
        <w:jc w:val="left"/>
        <w:rPr>
          <w:lang w:val="sr-Cyrl-RS"/>
        </w:rPr>
      </w:pPr>
      <w:r w:rsidRPr="001A7BFB">
        <w:rPr>
          <w:b/>
          <w:bCs/>
          <w:i/>
          <w:iCs/>
          <w:color w:val="FF0000"/>
          <w:lang/>
        </w:rPr>
        <w:t>Pyplote</w:t>
      </w:r>
      <w:r w:rsidRPr="001A7BFB">
        <w:rPr>
          <w:color w:val="FF0000"/>
          <w:lang/>
        </w:rPr>
        <w:t xml:space="preserve"> </w:t>
      </w:r>
      <w:r w:rsidRPr="001A7BFB">
        <w:rPr>
          <w:lang/>
        </w:rPr>
        <w:t xml:space="preserve">скуп функција библиотеке </w:t>
      </w:r>
      <w:r w:rsidRPr="001A7BFB">
        <w:rPr>
          <w:i/>
          <w:iCs/>
          <w:lang/>
        </w:rPr>
        <w:t xml:space="preserve">matplotlib </w:t>
      </w:r>
      <w:r w:rsidRPr="001A7BFB">
        <w:rPr>
          <w:lang/>
        </w:rPr>
        <w:t xml:space="preserve">намењен за израду графикона. </w:t>
      </w:r>
    </w:p>
    <w:p w14:paraId="246DFEEB" w14:textId="77777777" w:rsidR="001A7BFB" w:rsidRDefault="001A7BFB" w:rsidP="001A7BFB">
      <w:pPr>
        <w:spacing w:before="0"/>
        <w:ind w:left="360"/>
        <w:jc w:val="left"/>
        <w:rPr>
          <w:lang w:val="sr-Cyrl-RS"/>
        </w:rPr>
      </w:pPr>
    </w:p>
    <w:p w14:paraId="38C29CE3" w14:textId="15381AEF" w:rsidR="001A7BFB" w:rsidRDefault="001A7BFB" w:rsidP="001A7BFB">
      <w:pPr>
        <w:spacing w:before="0"/>
        <w:ind w:left="360"/>
        <w:jc w:val="left"/>
        <w:rPr>
          <w:lang w:val="sr-Cyrl-RS"/>
        </w:rPr>
      </w:pPr>
      <w:r w:rsidRPr="001A7BFB">
        <w:rPr>
          <w:lang/>
        </w:rPr>
        <w:t xml:space="preserve">У другој ћелији направљене су листе са серијама података за графикон. </w:t>
      </w:r>
    </w:p>
    <w:p w14:paraId="1344F5EA" w14:textId="77777777" w:rsidR="001A7BFB" w:rsidRDefault="001A7BFB" w:rsidP="001A7BFB">
      <w:pPr>
        <w:spacing w:before="0"/>
        <w:ind w:left="360"/>
        <w:jc w:val="left"/>
        <w:rPr>
          <w:lang w:val="sr-Cyrl-RS"/>
        </w:rPr>
      </w:pPr>
    </w:p>
    <w:p w14:paraId="69320539" w14:textId="77777777" w:rsidR="001A7BFB" w:rsidRDefault="001A7BFB" w:rsidP="001A7BFB">
      <w:pPr>
        <w:spacing w:before="0"/>
        <w:ind w:left="360"/>
        <w:jc w:val="left"/>
        <w:rPr>
          <w:lang w:val="sr-Cyrl-RS"/>
        </w:rPr>
      </w:pPr>
    </w:p>
    <w:p w14:paraId="6350C404" w14:textId="77777777" w:rsidR="001A7BFB" w:rsidRDefault="001A7BFB" w:rsidP="001A7BFB">
      <w:pPr>
        <w:spacing w:before="0"/>
        <w:ind w:left="360"/>
        <w:jc w:val="left"/>
        <w:rPr>
          <w:lang w:val="sr-Cyrl-RS"/>
        </w:rPr>
      </w:pPr>
    </w:p>
    <w:p w14:paraId="4813386C" w14:textId="77777777" w:rsidR="001A7BFB" w:rsidRDefault="001A7BFB" w:rsidP="001A7BFB">
      <w:pPr>
        <w:spacing w:before="0"/>
        <w:ind w:left="360"/>
        <w:jc w:val="left"/>
        <w:rPr>
          <w:lang w:val="sr-Cyrl-RS"/>
        </w:rPr>
      </w:pPr>
    </w:p>
    <w:p w14:paraId="54553C95" w14:textId="77777777" w:rsidR="001A7BFB" w:rsidRDefault="001A7BFB" w:rsidP="001A7BFB">
      <w:pPr>
        <w:spacing w:before="0"/>
        <w:ind w:left="360"/>
        <w:jc w:val="left"/>
        <w:rPr>
          <w:lang w:val="sr-Cyrl-RS"/>
        </w:rPr>
      </w:pPr>
    </w:p>
    <w:p w14:paraId="170D9A36" w14:textId="77777777" w:rsidR="001A7BFB" w:rsidRDefault="001A7BFB" w:rsidP="001A7BFB">
      <w:pPr>
        <w:spacing w:before="0"/>
        <w:ind w:left="360"/>
        <w:jc w:val="left"/>
        <w:rPr>
          <w:lang w:val="sr-Cyrl-RS"/>
        </w:rPr>
      </w:pPr>
    </w:p>
    <w:p w14:paraId="1125FEA5" w14:textId="77777777" w:rsidR="001A7BFB" w:rsidRDefault="001A7BFB" w:rsidP="001A7BFB">
      <w:pPr>
        <w:spacing w:before="0"/>
        <w:ind w:left="360"/>
        <w:jc w:val="left"/>
        <w:rPr>
          <w:lang w:val="sr-Cyrl-RS"/>
        </w:rPr>
      </w:pPr>
    </w:p>
    <w:p w14:paraId="0D2C4B4D" w14:textId="77777777" w:rsidR="001A7BFB" w:rsidRDefault="001A7BFB" w:rsidP="001A7BFB">
      <w:pPr>
        <w:spacing w:before="0"/>
        <w:ind w:left="360"/>
        <w:jc w:val="left"/>
        <w:rPr>
          <w:lang w:val="sr-Cyrl-RS"/>
        </w:rPr>
      </w:pPr>
    </w:p>
    <w:p w14:paraId="317FF71F" w14:textId="77777777" w:rsidR="001A7BFB" w:rsidRDefault="001A7BFB" w:rsidP="001A7BFB">
      <w:pPr>
        <w:spacing w:before="0"/>
        <w:ind w:left="360"/>
        <w:jc w:val="left"/>
        <w:rPr>
          <w:lang w:val="sr-Cyrl-RS"/>
        </w:rPr>
      </w:pPr>
    </w:p>
    <w:p w14:paraId="480959DF" w14:textId="7F1A5D73" w:rsidR="001A7BFB" w:rsidRPr="001A7BFB" w:rsidRDefault="001A7BFB" w:rsidP="001A7BFB">
      <w:pPr>
        <w:spacing w:before="0"/>
        <w:ind w:left="360"/>
        <w:jc w:val="left"/>
        <w:rPr>
          <w:lang/>
        </w:rPr>
      </w:pPr>
      <w:r w:rsidRPr="001A7BFB">
        <w:rPr>
          <w:lang/>
        </w:rPr>
        <w:t xml:space="preserve">У трећој ћелији налазе се </w:t>
      </w:r>
      <w:r w:rsidRPr="001A7BFB">
        <w:rPr>
          <w:b/>
          <w:bCs/>
          <w:color w:val="FF0000"/>
          <w:lang/>
        </w:rPr>
        <w:t>три функције за израду графикона</w:t>
      </w:r>
      <w:r w:rsidRPr="001A7BFB">
        <w:rPr>
          <w:lang/>
        </w:rPr>
        <w:t xml:space="preserve"> од поменутих листа:</w:t>
      </w:r>
    </w:p>
    <w:p w14:paraId="29C9AE15" w14:textId="3BBF5A84" w:rsidR="001A7BFB" w:rsidRPr="001A7BFB" w:rsidRDefault="001A7BFB" w:rsidP="001A7BFB">
      <w:pPr>
        <w:pStyle w:val="ListParagraph"/>
        <w:numPr>
          <w:ilvl w:val="0"/>
          <w:numId w:val="21"/>
        </w:numPr>
        <w:rPr>
          <w:lang/>
        </w:rPr>
      </w:pPr>
      <w:r w:rsidRPr="0050704F">
        <w:rPr>
          <w:b/>
          <w:bCs/>
          <w:color w:val="FF0000"/>
          <w:sz w:val="32"/>
          <w:szCs w:val="32"/>
          <w:lang/>
        </w:rPr>
        <w:t>plt.bar</w:t>
      </w:r>
      <w:r w:rsidRPr="001A7BFB">
        <w:rPr>
          <w:b/>
          <w:bCs/>
          <w:lang/>
        </w:rPr>
        <w:t xml:space="preserve">() </w:t>
      </w:r>
      <w:r w:rsidRPr="001A7BFB">
        <w:rPr>
          <w:lang/>
        </w:rPr>
        <w:t xml:space="preserve">служи за цртање стубичастог графикона. Њени параметри су називи листа у којима су сачуване серије података </w:t>
      </w:r>
      <w:r w:rsidRPr="001A7BFB">
        <w:rPr>
          <w:b/>
          <w:bCs/>
          <w:lang/>
        </w:rPr>
        <w:t xml:space="preserve">(Planine, Vrhovi). </w:t>
      </w:r>
      <w:r w:rsidRPr="001A7BFB">
        <w:rPr>
          <w:lang/>
        </w:rPr>
        <w:t xml:space="preserve">Прва серија се на графикону приказује на </w:t>
      </w:r>
      <w:r w:rsidRPr="001A7BFB">
        <w:rPr>
          <w:b/>
          <w:bCs/>
          <w:color w:val="009999"/>
          <w:lang/>
        </w:rPr>
        <w:t>х-оси</w:t>
      </w:r>
      <w:r w:rsidRPr="001A7BFB">
        <w:rPr>
          <w:lang/>
        </w:rPr>
        <w:t xml:space="preserve">, а друга на </w:t>
      </w:r>
      <w:r w:rsidRPr="001A7BFB">
        <w:rPr>
          <w:b/>
          <w:bCs/>
          <w:color w:val="009999"/>
          <w:lang/>
        </w:rPr>
        <w:t>у-оси</w:t>
      </w:r>
      <w:r w:rsidRPr="001A7BFB">
        <w:rPr>
          <w:lang/>
        </w:rPr>
        <w:t>.</w:t>
      </w:r>
    </w:p>
    <w:p w14:paraId="39282EF3" w14:textId="37005BE3" w:rsidR="001A7BFB" w:rsidRPr="001A7BFB" w:rsidRDefault="001A7BFB" w:rsidP="001A7BFB">
      <w:pPr>
        <w:pStyle w:val="ListParagraph"/>
        <w:numPr>
          <w:ilvl w:val="0"/>
          <w:numId w:val="21"/>
        </w:numPr>
        <w:rPr>
          <w:lang/>
        </w:rPr>
      </w:pPr>
      <w:r w:rsidRPr="001A7BFB">
        <w:rPr>
          <w:b/>
          <w:bCs/>
          <w:lang/>
        </w:rPr>
        <w:t xml:space="preserve">plt.show() </w:t>
      </w:r>
      <w:r w:rsidRPr="001A7BFB">
        <w:rPr>
          <w:lang/>
        </w:rPr>
        <w:t>функција којом се приказује графикон.</w:t>
      </w:r>
    </w:p>
    <w:p w14:paraId="559DF984" w14:textId="23D1D674" w:rsidR="001A7BFB" w:rsidRPr="001A7BFB" w:rsidRDefault="001A7BFB" w:rsidP="001A7BFB">
      <w:pPr>
        <w:pStyle w:val="ListParagraph"/>
        <w:numPr>
          <w:ilvl w:val="0"/>
          <w:numId w:val="21"/>
        </w:numPr>
        <w:rPr>
          <w:lang/>
        </w:rPr>
      </w:pPr>
      <w:r w:rsidRPr="001A7BFB">
        <w:rPr>
          <w:b/>
          <w:bCs/>
          <w:lang/>
        </w:rPr>
        <w:t xml:space="preserve">plt.closeO </w:t>
      </w:r>
      <w:r w:rsidRPr="001A7BFB">
        <w:rPr>
          <w:lang/>
        </w:rPr>
        <w:t>функција којом се означава завршетак рада на графикону.</w:t>
      </w:r>
    </w:p>
    <w:p w14:paraId="11F03884" w14:textId="77777777" w:rsidR="001A7BFB" w:rsidRDefault="001A7BFB">
      <w:pPr>
        <w:spacing w:before="0"/>
        <w:rPr>
          <w:lang/>
        </w:rPr>
      </w:pPr>
      <w:r>
        <w:rPr>
          <w:lang/>
        </w:rPr>
        <w:br w:type="page"/>
      </w:r>
    </w:p>
    <w:p w14:paraId="006D65A3" w14:textId="2092E987" w:rsidR="001A7BFB" w:rsidRDefault="000D3B49" w:rsidP="001A7BFB">
      <w:pPr>
        <w:ind w:left="360"/>
        <w:rPr>
          <w:lang w:val="sr-Cyrl-RS"/>
        </w:rPr>
      </w:pPr>
      <w:r w:rsidRPr="000D3B49">
        <w:rPr>
          <w:b/>
          <w:bCs/>
          <w:color w:val="009999"/>
          <w:sz w:val="36"/>
          <w:szCs w:val="36"/>
          <w:lang w:val="sr-Cyrl-RS"/>
        </w:rPr>
        <w:lastRenderedPageBreak/>
        <w:t>2.</w:t>
      </w:r>
      <w:r w:rsidRPr="000D3B49">
        <w:rPr>
          <w:color w:val="009999"/>
          <w:sz w:val="36"/>
          <w:szCs w:val="36"/>
          <w:lang w:val="sr-Cyrl-RS"/>
        </w:rPr>
        <w:t xml:space="preserve"> </w:t>
      </w:r>
      <w:r w:rsidR="001A7BFB" w:rsidRPr="001A7BFB">
        <w:rPr>
          <w:lang/>
        </w:rPr>
        <w:t xml:space="preserve">Ако функцији </w:t>
      </w:r>
      <w:r w:rsidR="001A7BFB" w:rsidRPr="001A7BFB">
        <w:rPr>
          <w:b/>
          <w:bCs/>
          <w:lang/>
        </w:rPr>
        <w:t xml:space="preserve">plt.bar </w:t>
      </w:r>
      <w:r w:rsidR="001A7BFB" w:rsidRPr="001A7BFB">
        <w:rPr>
          <w:lang/>
        </w:rPr>
        <w:t xml:space="preserve">додаш слово </w:t>
      </w:r>
      <w:r w:rsidR="001A7BFB" w:rsidRPr="001A7BFB">
        <w:rPr>
          <w:i/>
          <w:iCs/>
          <w:lang/>
        </w:rPr>
        <w:t>h</w:t>
      </w:r>
      <w:r w:rsidR="001A7BFB" w:rsidRPr="001A7BFB">
        <w:rPr>
          <w:b/>
          <w:bCs/>
          <w:lang/>
        </w:rPr>
        <w:t xml:space="preserve"> (</w:t>
      </w:r>
      <w:r w:rsidR="001A7BFB" w:rsidRPr="001A7BFB">
        <w:rPr>
          <w:b/>
          <w:bCs/>
          <w:color w:val="FF0000"/>
          <w:sz w:val="32"/>
          <w:szCs w:val="32"/>
          <w:lang/>
        </w:rPr>
        <w:t>plt.barh</w:t>
      </w:r>
      <w:r w:rsidR="001A7BFB" w:rsidRPr="001A7BFB">
        <w:rPr>
          <w:b/>
          <w:bCs/>
          <w:lang/>
        </w:rPr>
        <w:t xml:space="preserve">) </w:t>
      </w:r>
      <w:r w:rsidR="001A7BFB" w:rsidRPr="001A7BFB">
        <w:rPr>
          <w:lang/>
        </w:rPr>
        <w:t xml:space="preserve">добићеш </w:t>
      </w:r>
      <w:r w:rsidRPr="001A7BFB">
        <w:rPr>
          <w:b/>
          <w:bCs/>
          <w:color w:val="009999"/>
          <w:lang/>
        </w:rPr>
        <w:t xml:space="preserve">ТРАКАСТИ </w:t>
      </w:r>
      <w:r w:rsidR="001A7BFB" w:rsidRPr="001A7BFB">
        <w:rPr>
          <w:b/>
          <w:bCs/>
          <w:color w:val="009999"/>
          <w:lang/>
        </w:rPr>
        <w:t xml:space="preserve">графикон </w:t>
      </w:r>
      <w:r w:rsidR="001A7BFB" w:rsidRPr="001A7BFB">
        <w:rPr>
          <w:lang/>
        </w:rPr>
        <w:t xml:space="preserve">(енгл. </w:t>
      </w:r>
      <w:r w:rsidR="001A7BFB" w:rsidRPr="001A7BFB">
        <w:rPr>
          <w:i/>
          <w:iCs/>
          <w:lang/>
        </w:rPr>
        <w:t>BarChart).</w:t>
      </w:r>
      <w:r w:rsidR="001A7BFB" w:rsidRPr="001A7BFB">
        <w:rPr>
          <w:lang/>
        </w:rPr>
        <w:t xml:space="preserve"> </w:t>
      </w:r>
    </w:p>
    <w:p w14:paraId="6C21A445" w14:textId="5A7E7143" w:rsidR="001A7BFB" w:rsidRDefault="001A7BFB" w:rsidP="001A7BFB">
      <w:pPr>
        <w:ind w:left="360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44D745C2" wp14:editId="7AD0EFCF">
            <wp:extent cx="6480000" cy="4486880"/>
            <wp:effectExtent l="0" t="0" r="0" b="9525"/>
            <wp:docPr id="1834856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48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7A239B" w14:textId="1F2E5B95" w:rsidR="001A7BFB" w:rsidRPr="001A7BFB" w:rsidRDefault="001A7BFB" w:rsidP="001A7BFB">
      <w:pPr>
        <w:ind w:left="360"/>
        <w:rPr>
          <w:lang/>
        </w:rPr>
      </w:pPr>
      <w:r w:rsidRPr="001A7BFB">
        <w:rPr>
          <w:lang/>
        </w:rPr>
        <w:t>На тракастим графиконима су хоризонтална и вертикална оса обрнуте</w:t>
      </w:r>
      <w:r w:rsidR="000D3B49" w:rsidRPr="000D3B49">
        <w:rPr>
          <w:lang/>
        </w:rPr>
        <w:t xml:space="preserve"> </w:t>
      </w:r>
      <w:r w:rsidRPr="001A7BFB">
        <w:rPr>
          <w:lang/>
        </w:rPr>
        <w:t xml:space="preserve">у односу на стубичасте графиконе. Категорије података се на њима приказују на вертикалној оси, а вредности на хоризонталној (слика 3.9.3). Стога су тракасти графикони </w:t>
      </w:r>
      <w:r w:rsidRPr="001A7BFB">
        <w:rPr>
          <w:b/>
          <w:bCs/>
          <w:lang/>
        </w:rPr>
        <w:t>погодни за коришћење кад су текстуални подаци</w:t>
      </w:r>
      <w:r w:rsidRPr="001A7BFB">
        <w:rPr>
          <w:lang/>
        </w:rPr>
        <w:t xml:space="preserve"> који представљају категорије дугачки (да је у примеру на слици 3.9.3. коришћен стубичасти графикон, називи планина би прелазили једни преко других).</w:t>
      </w:r>
    </w:p>
    <w:p w14:paraId="57DF3EB8" w14:textId="77777777" w:rsidR="000D3B49" w:rsidRDefault="000D3B49">
      <w:pPr>
        <w:spacing w:before="0"/>
        <w:rPr>
          <w:lang/>
        </w:rPr>
      </w:pPr>
      <w:r>
        <w:rPr>
          <w:lang/>
        </w:rPr>
        <w:br w:type="page"/>
      </w:r>
    </w:p>
    <w:p w14:paraId="078B1DCE" w14:textId="607D81B6" w:rsidR="000D3B49" w:rsidRDefault="000D3B49" w:rsidP="001A7BFB">
      <w:pPr>
        <w:ind w:left="360"/>
        <w:rPr>
          <w:lang w:val="sr-Cyrl-RS"/>
        </w:rPr>
      </w:pPr>
      <w:r>
        <w:rPr>
          <w:b/>
          <w:bCs/>
          <w:color w:val="009999"/>
          <w:sz w:val="36"/>
          <w:szCs w:val="36"/>
          <w:lang w:val="sr-Cyrl-RS"/>
        </w:rPr>
        <w:lastRenderedPageBreak/>
        <w:t>3</w:t>
      </w:r>
      <w:r w:rsidRPr="000D3B49">
        <w:rPr>
          <w:b/>
          <w:bCs/>
          <w:color w:val="009999"/>
          <w:sz w:val="36"/>
          <w:szCs w:val="36"/>
          <w:lang w:val="sr-Cyrl-RS"/>
        </w:rPr>
        <w:t>.</w:t>
      </w:r>
      <w:r w:rsidRPr="000D3B49">
        <w:rPr>
          <w:color w:val="009999"/>
          <w:sz w:val="36"/>
          <w:szCs w:val="36"/>
          <w:lang w:val="sr-Cyrl-RS"/>
        </w:rPr>
        <w:t xml:space="preserve"> </w:t>
      </w:r>
      <w:r w:rsidR="001A7BFB" w:rsidRPr="001A7BFB">
        <w:rPr>
          <w:lang/>
        </w:rPr>
        <w:t xml:space="preserve">На слици 3.9.4. приказан је </w:t>
      </w:r>
      <w:r w:rsidRPr="001A7BFB">
        <w:rPr>
          <w:b/>
          <w:bCs/>
          <w:color w:val="009999"/>
          <w:lang/>
        </w:rPr>
        <w:t xml:space="preserve">ПИТА-ГРАФИКОН </w:t>
      </w:r>
      <w:r w:rsidR="001A7BFB" w:rsidRPr="001A7BFB">
        <w:rPr>
          <w:lang/>
        </w:rPr>
        <w:t xml:space="preserve">на коме се виде удели континената у површини копна на Земљи. </w:t>
      </w:r>
    </w:p>
    <w:p w14:paraId="04240D97" w14:textId="77777777" w:rsidR="0050704F" w:rsidRDefault="000D3B49" w:rsidP="001A7BFB">
      <w:pPr>
        <w:ind w:left="360"/>
        <w:rPr>
          <w:lang w:val="sr-Cyrl-RS"/>
        </w:rPr>
      </w:pPr>
      <w:r>
        <w:rPr>
          <w:noProof/>
          <w:lang/>
        </w:rPr>
        <w:drawing>
          <wp:inline distT="0" distB="0" distL="0" distR="0" wp14:anchorId="7AF9E4F5" wp14:editId="257F258B">
            <wp:extent cx="5610225" cy="4559547"/>
            <wp:effectExtent l="0" t="0" r="0" b="0"/>
            <wp:docPr id="14789612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043" cy="4565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96060" w14:textId="06B90C93" w:rsidR="000D3B49" w:rsidRDefault="001A7BFB" w:rsidP="001A7BFB">
      <w:pPr>
        <w:ind w:left="360"/>
        <w:rPr>
          <w:lang w:val="sr-Cyrl-RS"/>
        </w:rPr>
      </w:pPr>
      <w:r w:rsidRPr="001A7BFB">
        <w:rPr>
          <w:lang/>
        </w:rPr>
        <w:t xml:space="preserve">За цртање пита-графикона користи се функција </w:t>
      </w:r>
      <w:r w:rsidRPr="001A7BFB">
        <w:rPr>
          <w:b/>
          <w:bCs/>
          <w:color w:val="FF0000"/>
          <w:sz w:val="32"/>
          <w:szCs w:val="32"/>
          <w:lang/>
        </w:rPr>
        <w:t>plt.pie</w:t>
      </w:r>
      <w:r w:rsidRPr="001A7BFB">
        <w:rPr>
          <w:b/>
          <w:bCs/>
          <w:lang/>
        </w:rPr>
        <w:t xml:space="preserve">. </w:t>
      </w:r>
      <w:r w:rsidRPr="001A7BFB">
        <w:rPr>
          <w:lang/>
        </w:rPr>
        <w:t xml:space="preserve">Њен први параметар је листа с подацима који морају бити бројчани (у нашем примеру то је листа </w:t>
      </w:r>
      <w:r w:rsidRPr="001A7BFB">
        <w:rPr>
          <w:i/>
          <w:iCs/>
          <w:lang/>
        </w:rPr>
        <w:t>Površina).</w:t>
      </w:r>
      <w:r w:rsidRPr="001A7BFB">
        <w:rPr>
          <w:lang/>
        </w:rPr>
        <w:t xml:space="preserve"> Вредности података из листе одговарају величини парчића пите. </w:t>
      </w:r>
    </w:p>
    <w:p w14:paraId="70B4C54D" w14:textId="1E3CDDE1" w:rsidR="001A7BFB" w:rsidRPr="001A7BFB" w:rsidRDefault="001A7BFB" w:rsidP="001A7BFB">
      <w:pPr>
        <w:ind w:left="360"/>
        <w:rPr>
          <w:lang/>
        </w:rPr>
      </w:pPr>
      <w:r w:rsidRPr="001A7BFB">
        <w:rPr>
          <w:lang/>
        </w:rPr>
        <w:t xml:space="preserve">Ознаке се парчићима пите додају помоћу променљиве </w:t>
      </w:r>
      <w:r w:rsidRPr="001A7BFB">
        <w:rPr>
          <w:b/>
          <w:bCs/>
          <w:color w:val="0070C0"/>
          <w:lang/>
        </w:rPr>
        <w:t>labels</w:t>
      </w:r>
      <w:r w:rsidRPr="001A7BFB">
        <w:rPr>
          <w:b/>
          <w:bCs/>
          <w:lang/>
        </w:rPr>
        <w:t xml:space="preserve">. </w:t>
      </w:r>
      <w:r w:rsidRPr="001A7BFB">
        <w:rPr>
          <w:lang/>
        </w:rPr>
        <w:t xml:space="preserve">Њој се додељује листа у којој су категорије за вредности из бројчане листе. У овом случају, то је листа </w:t>
      </w:r>
      <w:r w:rsidRPr="001A7BFB">
        <w:rPr>
          <w:i/>
          <w:iCs/>
          <w:lang/>
        </w:rPr>
        <w:t>Kontinenti.</w:t>
      </w:r>
    </w:p>
    <w:p w14:paraId="62020C90" w14:textId="458DCFBF" w:rsidR="001A7BFB" w:rsidRPr="001A7BFB" w:rsidRDefault="0050704F" w:rsidP="0050704F">
      <w:pPr>
        <w:ind w:left="360"/>
        <w:jc w:val="left"/>
        <w:rPr>
          <w:lang/>
        </w:rPr>
      </w:pPr>
      <w:r>
        <w:rPr>
          <w:noProof/>
          <w:lang/>
        </w:rPr>
        <w:drawing>
          <wp:anchor distT="0" distB="0" distL="114300" distR="114300" simplePos="0" relativeHeight="251660288" behindDoc="0" locked="0" layoutInCell="1" allowOverlap="1" wp14:anchorId="77BB30A1" wp14:editId="42A74141">
            <wp:simplePos x="0" y="0"/>
            <wp:positionH relativeFrom="column">
              <wp:posOffset>2333625</wp:posOffset>
            </wp:positionH>
            <wp:positionV relativeFrom="paragraph">
              <wp:posOffset>55880</wp:posOffset>
            </wp:positionV>
            <wp:extent cx="4391025" cy="2256155"/>
            <wp:effectExtent l="0" t="0" r="9525" b="0"/>
            <wp:wrapSquare wrapText="bothSides"/>
            <wp:docPr id="4533017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6" t="32873" r="11084"/>
                    <a:stretch/>
                  </pic:blipFill>
                  <pic:spPr bwMode="auto">
                    <a:xfrm>
                      <a:off x="0" y="0"/>
                      <a:ext cx="439102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D3B49" w:rsidRPr="001A7BFB">
        <w:rPr>
          <w:b/>
          <w:bCs/>
          <w:color w:val="0070C0"/>
          <w:lang/>
        </w:rPr>
        <w:t>ЛЕГЕНД</w:t>
      </w:r>
      <w:r w:rsidR="000D3B49">
        <w:rPr>
          <w:b/>
          <w:bCs/>
          <w:color w:val="0070C0"/>
          <w:lang w:val="sr-Cyrl-RS"/>
        </w:rPr>
        <w:t>А</w:t>
      </w:r>
      <w:r w:rsidR="001A7BFB" w:rsidRPr="001A7BFB">
        <w:rPr>
          <w:b/>
          <w:bCs/>
          <w:lang/>
        </w:rPr>
        <w:t xml:space="preserve"> </w:t>
      </w:r>
      <w:r w:rsidR="000D3B49">
        <w:rPr>
          <w:lang w:val="sr-Cyrl-RS"/>
        </w:rPr>
        <w:t xml:space="preserve">– </w:t>
      </w:r>
      <w:r w:rsidR="001A7BFB" w:rsidRPr="001A7BFB">
        <w:rPr>
          <w:lang/>
        </w:rPr>
        <w:t>додаје</w:t>
      </w:r>
      <w:r w:rsidR="000D3B49">
        <w:rPr>
          <w:lang w:val="sr-Cyrl-RS"/>
        </w:rPr>
        <w:t xml:space="preserve"> се</w:t>
      </w:r>
      <w:r w:rsidR="001A7BFB" w:rsidRPr="001A7BFB">
        <w:rPr>
          <w:lang/>
        </w:rPr>
        <w:t xml:space="preserve"> помоћу функције </w:t>
      </w:r>
      <w:r w:rsidR="001A7BFB" w:rsidRPr="001A7BFB">
        <w:rPr>
          <w:b/>
          <w:bCs/>
          <w:color w:val="FF0000"/>
          <w:lang/>
        </w:rPr>
        <w:t>plt.legend().</w:t>
      </w:r>
      <w:r w:rsidR="001A7BFB" w:rsidRPr="001A7BFB">
        <w:rPr>
          <w:b/>
          <w:bCs/>
          <w:lang/>
        </w:rPr>
        <w:t xml:space="preserve"> </w:t>
      </w:r>
      <w:r w:rsidR="001A7BFB" w:rsidRPr="001A7BFB">
        <w:rPr>
          <w:lang/>
        </w:rPr>
        <w:t xml:space="preserve">Као параметар функције наводиш листу са ознакама за парчиће пите (листа </w:t>
      </w:r>
      <w:r w:rsidR="001A7BFB" w:rsidRPr="001A7BFB">
        <w:rPr>
          <w:i/>
          <w:iCs/>
          <w:lang/>
        </w:rPr>
        <w:t>Kontinenti).</w:t>
      </w:r>
    </w:p>
    <w:p w14:paraId="05D7335B" w14:textId="55C21E7B" w:rsidR="000D3B49" w:rsidRDefault="001A7BFB" w:rsidP="0050704F">
      <w:pPr>
        <w:ind w:left="360"/>
        <w:jc w:val="left"/>
        <w:rPr>
          <w:lang w:val="sr-Cyrl-RS"/>
        </w:rPr>
      </w:pPr>
      <w:r w:rsidRPr="001A7BFB">
        <w:rPr>
          <w:lang/>
        </w:rPr>
        <w:t xml:space="preserve">Положај легенде на графикону можеш одредити помоћу параметра </w:t>
      </w:r>
      <w:r w:rsidRPr="001A7BFB">
        <w:rPr>
          <w:b/>
          <w:bCs/>
          <w:lang/>
        </w:rPr>
        <w:t>bbox_to_anchor = (</w:t>
      </w:r>
      <w:r w:rsidRPr="001A7BFB">
        <w:rPr>
          <w:b/>
          <w:bCs/>
          <w:color w:val="009999"/>
          <w:lang/>
        </w:rPr>
        <w:t>х, у</w:t>
      </w:r>
      <w:r w:rsidRPr="001A7BFB">
        <w:rPr>
          <w:b/>
          <w:bCs/>
          <w:lang/>
        </w:rPr>
        <w:t xml:space="preserve">). </w:t>
      </w:r>
      <w:r w:rsidRPr="001A7BFB">
        <w:rPr>
          <w:lang/>
        </w:rPr>
        <w:t xml:space="preserve">Вредности у загради померају легенду по </w:t>
      </w:r>
      <w:r w:rsidRPr="001A7BFB">
        <w:rPr>
          <w:i/>
          <w:iCs/>
          <w:lang/>
        </w:rPr>
        <w:t>х</w:t>
      </w:r>
      <w:r w:rsidRPr="001A7BFB">
        <w:rPr>
          <w:lang/>
        </w:rPr>
        <w:t xml:space="preserve"> и у оси. </w:t>
      </w:r>
    </w:p>
    <w:p w14:paraId="03A8D83E" w14:textId="33044312" w:rsidR="001A7BFB" w:rsidRPr="001A7BFB" w:rsidRDefault="001A7BFB" w:rsidP="001A7BFB">
      <w:pPr>
        <w:ind w:left="360"/>
        <w:rPr>
          <w:lang/>
        </w:rPr>
      </w:pPr>
      <w:r w:rsidRPr="001A7BFB">
        <w:rPr>
          <w:lang/>
        </w:rPr>
        <w:lastRenderedPageBreak/>
        <w:t xml:space="preserve">Налазе се у распону од </w:t>
      </w:r>
      <w:r w:rsidRPr="001A7BFB">
        <w:rPr>
          <w:b/>
          <w:bCs/>
          <w:lang/>
        </w:rPr>
        <w:t>0,0 (доњи леви угао</w:t>
      </w:r>
      <w:r w:rsidRPr="001A7BFB">
        <w:rPr>
          <w:lang/>
        </w:rPr>
        <w:t xml:space="preserve"> графикона) до </w:t>
      </w:r>
      <w:r w:rsidRPr="001A7BFB">
        <w:rPr>
          <w:b/>
          <w:bCs/>
          <w:lang/>
        </w:rPr>
        <w:t>1,1 (горњи десни</w:t>
      </w:r>
      <w:r w:rsidRPr="001A7BFB">
        <w:rPr>
          <w:lang/>
        </w:rPr>
        <w:t xml:space="preserve"> угао графикона). Без овог параметра легенда се поставља на позицију која је најповољнија за програм.</w:t>
      </w:r>
    </w:p>
    <w:p w14:paraId="7F7C7386" w14:textId="77777777" w:rsidR="001A7BFB" w:rsidRPr="001A7BFB" w:rsidRDefault="001A7BFB" w:rsidP="0050704F">
      <w:pPr>
        <w:pStyle w:val="Heading3"/>
        <w:rPr>
          <w:lang/>
        </w:rPr>
      </w:pPr>
      <w:r w:rsidRPr="001A7BFB">
        <w:rPr>
          <w:lang/>
        </w:rPr>
        <w:t>Уређивање графикона</w:t>
      </w:r>
    </w:p>
    <w:p w14:paraId="1012926C" w14:textId="5D9D31A1" w:rsidR="0050704F" w:rsidRDefault="001A7BFB" w:rsidP="001A7BFB">
      <w:pPr>
        <w:ind w:left="360"/>
        <w:rPr>
          <w:b/>
          <w:bCs/>
          <w:lang w:val="sr-Cyrl-RS"/>
        </w:rPr>
      </w:pPr>
      <w:r w:rsidRPr="001A7BFB">
        <w:rPr>
          <w:lang/>
        </w:rPr>
        <w:t xml:space="preserve">У примеру на слици 3.9.6. направљен је </w:t>
      </w:r>
      <w:r w:rsidRPr="001A7BFB">
        <w:rPr>
          <w:b/>
          <w:bCs/>
          <w:lang/>
        </w:rPr>
        <w:t xml:space="preserve">линијски графикон. </w:t>
      </w:r>
    </w:p>
    <w:p w14:paraId="045F47F4" w14:textId="4E9536AB" w:rsidR="0050704F" w:rsidRDefault="0050704F" w:rsidP="001A7BFB">
      <w:pPr>
        <w:ind w:left="360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8D33FE5" wp14:editId="1776C66F">
            <wp:extent cx="6480000" cy="4085630"/>
            <wp:effectExtent l="0" t="0" r="0" b="0"/>
            <wp:docPr id="1271740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08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68D3F0" w14:textId="0E8FDCE6" w:rsidR="001A7BFB" w:rsidRPr="001A7BFB" w:rsidRDefault="001A7BFB" w:rsidP="001A7BFB">
      <w:pPr>
        <w:ind w:left="360"/>
        <w:rPr>
          <w:lang/>
        </w:rPr>
      </w:pPr>
      <w:r w:rsidRPr="001A7BFB">
        <w:rPr>
          <w:lang/>
        </w:rPr>
        <w:t xml:space="preserve">Он се црта помоћу функције </w:t>
      </w:r>
      <w:r w:rsidRPr="001A7BFB">
        <w:rPr>
          <w:b/>
          <w:bCs/>
          <w:color w:val="FF0000"/>
          <w:sz w:val="32"/>
          <w:szCs w:val="32"/>
          <w:lang/>
        </w:rPr>
        <w:t>plt.plot</w:t>
      </w:r>
      <w:r w:rsidRPr="001A7BFB">
        <w:rPr>
          <w:b/>
          <w:bCs/>
          <w:color w:val="FF0000"/>
          <w:lang/>
        </w:rPr>
        <w:t xml:space="preserve"> </w:t>
      </w:r>
      <w:r w:rsidRPr="001A7BFB">
        <w:rPr>
          <w:lang/>
        </w:rPr>
        <w:t xml:space="preserve">чији су параметри називи листа у којима су сачуване серије података. Прва серија се приказује на х-оси (листа </w:t>
      </w:r>
      <w:r w:rsidRPr="001A7BFB">
        <w:rPr>
          <w:i/>
          <w:iCs/>
          <w:lang/>
        </w:rPr>
        <w:t>Mesec),</w:t>
      </w:r>
      <w:r w:rsidRPr="001A7BFB">
        <w:rPr>
          <w:lang/>
        </w:rPr>
        <w:t xml:space="preserve"> а друга на у-оси (листа </w:t>
      </w:r>
      <w:r w:rsidRPr="001A7BFB">
        <w:rPr>
          <w:i/>
          <w:iCs/>
          <w:lang/>
        </w:rPr>
        <w:t>Temperatura).</w:t>
      </w:r>
    </w:p>
    <w:p w14:paraId="24978C8F" w14:textId="4421DF2A" w:rsidR="001A7BFB" w:rsidRPr="001A7BFB" w:rsidRDefault="001A7BFB" w:rsidP="001A7BFB">
      <w:pPr>
        <w:ind w:left="360"/>
        <w:rPr>
          <w:lang/>
        </w:rPr>
      </w:pPr>
      <w:r w:rsidRPr="001A7BFB">
        <w:rPr>
          <w:lang/>
        </w:rPr>
        <w:t>Функције за његово уређивање су</w:t>
      </w:r>
    </w:p>
    <w:p w14:paraId="64F812C7" w14:textId="6DDC65C8" w:rsidR="001A7BFB" w:rsidRPr="001A7BFB" w:rsidRDefault="001A7BFB" w:rsidP="001A7BFB">
      <w:pPr>
        <w:numPr>
          <w:ilvl w:val="0"/>
          <w:numId w:val="22"/>
        </w:numPr>
        <w:ind w:left="426"/>
        <w:rPr>
          <w:lang/>
        </w:rPr>
      </w:pPr>
      <w:r w:rsidRPr="001A7BFB">
        <w:rPr>
          <w:b/>
          <w:bCs/>
          <w:lang/>
        </w:rPr>
        <w:t>Величина графикона</w:t>
      </w:r>
      <w:r w:rsidRPr="001A7BFB">
        <w:rPr>
          <w:lang/>
        </w:rPr>
        <w:t xml:space="preserve"> се мења помоћу функције </w:t>
      </w:r>
      <w:r w:rsidRPr="001A7BFB">
        <w:rPr>
          <w:b/>
          <w:bCs/>
          <w:color w:val="FF0000"/>
          <w:lang/>
        </w:rPr>
        <w:t xml:space="preserve">plt. figure(figsize = (х, у)). </w:t>
      </w:r>
      <w:r w:rsidRPr="001A7BFB">
        <w:rPr>
          <w:lang/>
        </w:rPr>
        <w:t xml:space="preserve">Величина се одређује у инчима при чему се </w:t>
      </w:r>
      <w:r w:rsidRPr="001A7BFB">
        <w:rPr>
          <w:i/>
          <w:iCs/>
          <w:lang/>
        </w:rPr>
        <w:t>х</w:t>
      </w:r>
      <w:r w:rsidRPr="001A7BFB">
        <w:rPr>
          <w:lang/>
        </w:rPr>
        <w:t xml:space="preserve"> односи на дужину, а у на висину.</w:t>
      </w:r>
    </w:p>
    <w:p w14:paraId="2C2CA1A7" w14:textId="3B398AB0" w:rsidR="0050704F" w:rsidRPr="0050704F" w:rsidRDefault="00AB2377" w:rsidP="001A7BFB">
      <w:pPr>
        <w:numPr>
          <w:ilvl w:val="0"/>
          <w:numId w:val="22"/>
        </w:numPr>
        <w:ind w:left="426"/>
        <w:rPr>
          <w:lang/>
        </w:rPr>
      </w:pPr>
      <w:r>
        <w:rPr>
          <w:noProof/>
          <w:lang/>
        </w:rPr>
        <w:drawing>
          <wp:anchor distT="0" distB="0" distL="114300" distR="114300" simplePos="0" relativeHeight="251661312" behindDoc="0" locked="0" layoutInCell="1" allowOverlap="1" wp14:anchorId="10AE4031" wp14:editId="06E95919">
            <wp:simplePos x="0" y="0"/>
            <wp:positionH relativeFrom="column">
              <wp:posOffset>5372100</wp:posOffset>
            </wp:positionH>
            <wp:positionV relativeFrom="paragraph">
              <wp:posOffset>255905</wp:posOffset>
            </wp:positionV>
            <wp:extent cx="1257300" cy="1605280"/>
            <wp:effectExtent l="0" t="0" r="0" b="0"/>
            <wp:wrapSquare wrapText="bothSides"/>
            <wp:docPr id="8414620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16"/>
                    <a:stretch/>
                  </pic:blipFill>
                  <pic:spPr bwMode="auto">
                    <a:xfrm>
                      <a:off x="0" y="0"/>
                      <a:ext cx="125730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A7BFB" w:rsidRPr="001A7BFB">
        <w:rPr>
          <w:b/>
          <w:bCs/>
          <w:lang/>
        </w:rPr>
        <w:t>Наслов</w:t>
      </w:r>
      <w:r w:rsidR="001A7BFB" w:rsidRPr="001A7BFB">
        <w:rPr>
          <w:lang/>
        </w:rPr>
        <w:t xml:space="preserve"> се додаје функцијом </w:t>
      </w:r>
      <w:r w:rsidR="001A7BFB" w:rsidRPr="001A7BFB">
        <w:rPr>
          <w:b/>
          <w:bCs/>
          <w:color w:val="FF0000"/>
          <w:lang/>
        </w:rPr>
        <w:t>plt.title</w:t>
      </w:r>
      <w:r w:rsidR="001A7BFB" w:rsidRPr="001A7BFB">
        <w:rPr>
          <w:b/>
          <w:bCs/>
          <w:lang/>
        </w:rPr>
        <w:t xml:space="preserve">, </w:t>
      </w:r>
    </w:p>
    <w:p w14:paraId="359E5D87" w14:textId="77777777" w:rsidR="0050704F" w:rsidRPr="0050704F" w:rsidRDefault="001A7BFB" w:rsidP="001A7BFB">
      <w:pPr>
        <w:numPr>
          <w:ilvl w:val="0"/>
          <w:numId w:val="22"/>
        </w:numPr>
        <w:ind w:left="426"/>
        <w:rPr>
          <w:lang/>
        </w:rPr>
      </w:pPr>
      <w:r w:rsidRPr="001A7BFB">
        <w:rPr>
          <w:b/>
          <w:bCs/>
          <w:lang/>
        </w:rPr>
        <w:t>ознаке оса</w:t>
      </w:r>
      <w:r w:rsidRPr="001A7BFB">
        <w:rPr>
          <w:lang/>
        </w:rPr>
        <w:t xml:space="preserve"> функцијама </w:t>
      </w:r>
      <w:r w:rsidRPr="001A7BFB">
        <w:rPr>
          <w:b/>
          <w:bCs/>
          <w:color w:val="FF0000"/>
          <w:lang/>
        </w:rPr>
        <w:t xml:space="preserve">plt.xlabel </w:t>
      </w:r>
      <w:r w:rsidRPr="001A7BFB">
        <w:rPr>
          <w:lang/>
        </w:rPr>
        <w:t xml:space="preserve">и </w:t>
      </w:r>
      <w:r w:rsidRPr="001A7BFB">
        <w:rPr>
          <w:b/>
          <w:bCs/>
          <w:color w:val="FF0000"/>
          <w:lang/>
        </w:rPr>
        <w:t>plt.ylabel</w:t>
      </w:r>
      <w:r w:rsidRPr="001A7BFB">
        <w:rPr>
          <w:b/>
          <w:bCs/>
          <w:lang/>
        </w:rPr>
        <w:t xml:space="preserve">. </w:t>
      </w:r>
    </w:p>
    <w:p w14:paraId="1BF54B6A" w14:textId="5435F900" w:rsidR="001A7BFB" w:rsidRPr="001A7BFB" w:rsidRDefault="001A7BFB" w:rsidP="001A7BFB">
      <w:pPr>
        <w:numPr>
          <w:ilvl w:val="0"/>
          <w:numId w:val="22"/>
        </w:numPr>
        <w:ind w:left="426"/>
        <w:rPr>
          <w:lang/>
        </w:rPr>
      </w:pPr>
      <w:r w:rsidRPr="001A7BFB">
        <w:rPr>
          <w:b/>
          <w:bCs/>
          <w:lang/>
        </w:rPr>
        <w:t>Величина слова</w:t>
      </w:r>
      <w:r w:rsidRPr="001A7BFB">
        <w:rPr>
          <w:lang/>
        </w:rPr>
        <w:t xml:space="preserve"> у насловима и ознакама оса мења се помоћу параметра </w:t>
      </w:r>
      <w:r w:rsidRPr="001A7BFB">
        <w:rPr>
          <w:b/>
          <w:bCs/>
          <w:color w:val="FF0000"/>
          <w:lang/>
        </w:rPr>
        <w:t>size</w:t>
      </w:r>
      <w:r w:rsidRPr="001A7BFB">
        <w:rPr>
          <w:b/>
          <w:bCs/>
          <w:lang/>
        </w:rPr>
        <w:t>.</w:t>
      </w:r>
    </w:p>
    <w:p w14:paraId="2C5AE34C" w14:textId="20F54498" w:rsidR="001A7BFB" w:rsidRPr="001A7BFB" w:rsidRDefault="001A7BFB" w:rsidP="001A7BFB">
      <w:pPr>
        <w:numPr>
          <w:ilvl w:val="0"/>
          <w:numId w:val="22"/>
        </w:numPr>
        <w:ind w:left="426"/>
        <w:rPr>
          <w:lang/>
        </w:rPr>
      </w:pPr>
      <w:r w:rsidRPr="001A7BFB">
        <w:rPr>
          <w:b/>
          <w:bCs/>
          <w:lang/>
        </w:rPr>
        <w:t>Боју линија</w:t>
      </w:r>
      <w:r w:rsidRPr="001A7BFB">
        <w:rPr>
          <w:lang/>
        </w:rPr>
        <w:t xml:space="preserve"> (или стубића на стубичастом графикону) мењаш помоћу параметра </w:t>
      </w:r>
      <w:r w:rsidRPr="001A7BFB">
        <w:rPr>
          <w:b/>
          <w:bCs/>
          <w:color w:val="FF0000"/>
          <w:lang/>
        </w:rPr>
        <w:t>color</w:t>
      </w:r>
      <w:r w:rsidRPr="001A7BFB">
        <w:rPr>
          <w:b/>
          <w:bCs/>
          <w:lang/>
        </w:rPr>
        <w:t xml:space="preserve">. </w:t>
      </w:r>
      <w:r w:rsidRPr="001A7BFB">
        <w:rPr>
          <w:lang/>
        </w:rPr>
        <w:t>Он се наводи као последњи параметар функције за цртање графикона.</w:t>
      </w:r>
    </w:p>
    <w:p w14:paraId="35CEA085" w14:textId="12DBF35D" w:rsidR="001A7BFB" w:rsidRPr="001A7BFB" w:rsidRDefault="001A7BFB" w:rsidP="001A7BFB">
      <w:pPr>
        <w:numPr>
          <w:ilvl w:val="0"/>
          <w:numId w:val="22"/>
        </w:numPr>
        <w:ind w:left="426"/>
        <w:rPr>
          <w:lang/>
        </w:rPr>
      </w:pPr>
      <w:r w:rsidRPr="001A7BFB">
        <w:rPr>
          <w:b/>
          <w:bCs/>
          <w:lang/>
        </w:rPr>
        <w:t xml:space="preserve">Ознаку за серију података на </w:t>
      </w:r>
      <w:r w:rsidRPr="001A7BFB">
        <w:rPr>
          <w:b/>
          <w:bCs/>
          <w:i/>
          <w:iCs/>
          <w:lang/>
        </w:rPr>
        <w:t>у</w:t>
      </w:r>
      <w:r w:rsidRPr="001A7BFB">
        <w:rPr>
          <w:b/>
          <w:bCs/>
          <w:lang/>
        </w:rPr>
        <w:t xml:space="preserve"> оси</w:t>
      </w:r>
      <w:r w:rsidRPr="001A7BFB">
        <w:rPr>
          <w:lang/>
        </w:rPr>
        <w:t xml:space="preserve"> додајеш помоћу параметра </w:t>
      </w:r>
      <w:r w:rsidRPr="001A7BFB">
        <w:rPr>
          <w:b/>
          <w:bCs/>
          <w:color w:val="FF0000"/>
          <w:lang/>
        </w:rPr>
        <w:t>label</w:t>
      </w:r>
      <w:r w:rsidRPr="001A7BFB">
        <w:rPr>
          <w:b/>
          <w:bCs/>
          <w:lang/>
        </w:rPr>
        <w:t xml:space="preserve">. </w:t>
      </w:r>
      <w:r w:rsidRPr="001A7BFB">
        <w:rPr>
          <w:lang/>
        </w:rPr>
        <w:t xml:space="preserve">Он се такође наводи у оквиру функције за цртање графикона. Када на графикон </w:t>
      </w:r>
      <w:r w:rsidRPr="001A7BFB">
        <w:rPr>
          <w:lang/>
        </w:rPr>
        <w:lastRenderedPageBreak/>
        <w:t xml:space="preserve">додаш легенду (функција </w:t>
      </w:r>
      <w:r w:rsidRPr="001A7BFB">
        <w:rPr>
          <w:b/>
          <w:bCs/>
          <w:color w:val="FF0000"/>
          <w:lang/>
        </w:rPr>
        <w:t>plt. legend</w:t>
      </w:r>
      <w:r w:rsidRPr="001A7BFB">
        <w:rPr>
          <w:b/>
          <w:bCs/>
          <w:lang/>
        </w:rPr>
        <w:t xml:space="preserve">), </w:t>
      </w:r>
      <w:r w:rsidRPr="001A7BFB">
        <w:rPr>
          <w:lang/>
        </w:rPr>
        <w:t xml:space="preserve">она аутоматски преузима вредности од параметра </w:t>
      </w:r>
      <w:r w:rsidRPr="001A7BFB">
        <w:rPr>
          <w:b/>
          <w:bCs/>
          <w:lang/>
        </w:rPr>
        <w:t>label.</w:t>
      </w:r>
    </w:p>
    <w:p w14:paraId="52F0D3D9" w14:textId="77777777" w:rsidR="001A7BFB" w:rsidRPr="001A7BFB" w:rsidRDefault="001A7BFB" w:rsidP="00AB2377">
      <w:pPr>
        <w:pStyle w:val="Heading3"/>
        <w:rPr>
          <w:lang/>
        </w:rPr>
      </w:pPr>
      <w:r w:rsidRPr="001A7BFB">
        <w:rPr>
          <w:lang/>
        </w:rPr>
        <w:t>Израда графикона од табеларних података</w:t>
      </w:r>
    </w:p>
    <w:p w14:paraId="7BFC1B3F" w14:textId="7F207155" w:rsidR="001A7BFB" w:rsidRDefault="001A7BFB" w:rsidP="001A7BFB">
      <w:pPr>
        <w:ind w:left="360"/>
        <w:rPr>
          <w:lang w:val="sr-Cyrl-RS"/>
        </w:rPr>
      </w:pPr>
      <w:r w:rsidRPr="001A7BFB">
        <w:rPr>
          <w:lang/>
        </w:rPr>
        <w:t>Када правиш графикон од табеларних података, све функције су исте као када га правиш од независних серија сачуваних у листама (табела 3.9.1). Једино се другачије наводе параметри функција за цртање уместо серија наводе се колоне из табеле.</w:t>
      </w:r>
    </w:p>
    <w:p w14:paraId="548136F9" w14:textId="4D39E0FB" w:rsidR="00AB2377" w:rsidRPr="001A7BFB" w:rsidRDefault="00AB2377" w:rsidP="001A7BFB">
      <w:pPr>
        <w:ind w:left="360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46DF3E71" wp14:editId="1DA61110">
            <wp:extent cx="6480000" cy="3160976"/>
            <wp:effectExtent l="0" t="0" r="0" b="1905"/>
            <wp:docPr id="1879683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160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AE43EA" w14:textId="1AA8C67D" w:rsidR="001A7BFB" w:rsidRDefault="001A7BFB" w:rsidP="001A7BFB">
      <w:pPr>
        <w:ind w:left="360"/>
        <w:rPr>
          <w:lang w:val="sr-Cyrl-RS"/>
        </w:rPr>
      </w:pPr>
      <w:r w:rsidRPr="001A7BFB">
        <w:rPr>
          <w:lang/>
        </w:rPr>
        <w:t xml:space="preserve">У наредним примерима користићемо податке из табеле са оценама ученика </w:t>
      </w:r>
      <w:r w:rsidRPr="001A7BFB">
        <w:rPr>
          <w:b/>
          <w:bCs/>
          <w:lang/>
        </w:rPr>
        <w:t xml:space="preserve">TabOcene </w:t>
      </w:r>
      <w:r w:rsidRPr="001A7BFB">
        <w:rPr>
          <w:lang/>
        </w:rPr>
        <w:t>(слика 3.9.7).</w:t>
      </w:r>
    </w:p>
    <w:p w14:paraId="10A4B01E" w14:textId="31F72A7A" w:rsidR="004D4CC1" w:rsidRPr="001A7BFB" w:rsidRDefault="004D4CC1" w:rsidP="001A7BFB">
      <w:pPr>
        <w:ind w:left="360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63275341" wp14:editId="02DF81D4">
            <wp:extent cx="6480000" cy="3270370"/>
            <wp:effectExtent l="0" t="0" r="0" b="6350"/>
            <wp:docPr id="3485568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7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701D94" w14:textId="6306BD7B" w:rsidR="001A7BFB" w:rsidRDefault="001A7BFB" w:rsidP="001A7BFB">
      <w:pPr>
        <w:ind w:left="360"/>
        <w:rPr>
          <w:i/>
          <w:iCs/>
          <w:lang w:val="sr-Cyrl-RS"/>
        </w:rPr>
      </w:pPr>
      <w:r w:rsidRPr="001A7BFB">
        <w:rPr>
          <w:lang/>
        </w:rPr>
        <w:t xml:space="preserve">На слици 3.9.8. приказана су два графикона уједном на вертикалној оси су представљене две серије података. Серија оцена из колоне </w:t>
      </w:r>
      <w:r w:rsidRPr="001A7BFB">
        <w:rPr>
          <w:i/>
          <w:iCs/>
          <w:lang/>
        </w:rPr>
        <w:t>Hemija</w:t>
      </w:r>
      <w:r w:rsidRPr="001A7BFB">
        <w:rPr>
          <w:lang/>
        </w:rPr>
        <w:t xml:space="preserve"> приказана је </w:t>
      </w:r>
      <w:r w:rsidRPr="001A7BFB">
        <w:rPr>
          <w:b/>
          <w:bCs/>
          <w:lang/>
        </w:rPr>
        <w:t xml:space="preserve">стубичастим, </w:t>
      </w:r>
      <w:r w:rsidRPr="001A7BFB">
        <w:rPr>
          <w:lang/>
        </w:rPr>
        <w:t xml:space="preserve">а вредности </w:t>
      </w:r>
      <w:r w:rsidRPr="001A7BFB">
        <w:rPr>
          <w:lang/>
        </w:rPr>
        <w:lastRenderedPageBreak/>
        <w:t xml:space="preserve">из колоне </w:t>
      </w:r>
      <w:r w:rsidRPr="001A7BFB">
        <w:rPr>
          <w:i/>
          <w:iCs/>
          <w:lang/>
        </w:rPr>
        <w:t>Prosek</w:t>
      </w:r>
      <w:r w:rsidRPr="001A7BFB">
        <w:rPr>
          <w:b/>
          <w:bCs/>
          <w:lang/>
        </w:rPr>
        <w:t xml:space="preserve"> линијским </w:t>
      </w:r>
      <w:r w:rsidRPr="001A7BFB">
        <w:rPr>
          <w:lang/>
        </w:rPr>
        <w:t xml:space="preserve">графиконом. На хоризонталној оси су код обе функције за цртање графикона коришћени подаци из колоне </w:t>
      </w:r>
      <w:r w:rsidRPr="001A7BFB">
        <w:rPr>
          <w:i/>
          <w:iCs/>
          <w:lang/>
        </w:rPr>
        <w:t>Ime.</w:t>
      </w:r>
    </w:p>
    <w:p w14:paraId="39F2F010" w14:textId="45C3CC92" w:rsidR="004D4CC1" w:rsidRPr="001A7BFB" w:rsidRDefault="004D4CC1" w:rsidP="001A7BFB">
      <w:pPr>
        <w:ind w:left="360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60AFFAF6" wp14:editId="7826C84F">
            <wp:extent cx="6480000" cy="4545198"/>
            <wp:effectExtent l="0" t="0" r="0" b="8255"/>
            <wp:docPr id="9866568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545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2BB21A" w14:textId="149FF62C" w:rsidR="001A7BFB" w:rsidRPr="001A7BFB" w:rsidRDefault="001A7BFB" w:rsidP="001A7BFB">
      <w:pPr>
        <w:ind w:left="360"/>
        <w:rPr>
          <w:lang/>
        </w:rPr>
      </w:pPr>
      <w:r w:rsidRPr="001A7BFB">
        <w:rPr>
          <w:lang/>
        </w:rPr>
        <w:t>Као што видиш на претходној слици, графикони се могу правити и од серија података добијених помоћу статистичких функција или формула.</w:t>
      </w:r>
    </w:p>
    <w:p w14:paraId="3C5C422C" w14:textId="57B3AB55" w:rsidR="001A7BFB" w:rsidRDefault="001A7BFB" w:rsidP="001A7BFB">
      <w:pPr>
        <w:ind w:left="360"/>
        <w:rPr>
          <w:i/>
          <w:iCs/>
          <w:lang w:val="sr-Cyrl-RS"/>
        </w:rPr>
      </w:pPr>
      <w:r w:rsidRPr="001A7BFB">
        <w:rPr>
          <w:lang/>
        </w:rPr>
        <w:t xml:space="preserve">За цртање </w:t>
      </w:r>
      <w:r w:rsidRPr="001A7BFB">
        <w:rPr>
          <w:b/>
          <w:bCs/>
          <w:lang/>
        </w:rPr>
        <w:t xml:space="preserve">пита-графикона </w:t>
      </w:r>
      <w:r w:rsidRPr="001A7BFB">
        <w:rPr>
          <w:lang/>
        </w:rPr>
        <w:t xml:space="preserve">податке је претходно потребно обрадити односно издвојити у посебну табелу. Пита-графикон на сл ици 3.9.9. направљен је на основу података добијених фреквенцијском анализом колоне </w:t>
      </w:r>
      <w:r w:rsidRPr="001A7BFB">
        <w:rPr>
          <w:i/>
          <w:iCs/>
          <w:lang/>
        </w:rPr>
        <w:t>Hemija.</w:t>
      </w:r>
    </w:p>
    <w:p w14:paraId="5A35F95D" w14:textId="10EE2E7F" w:rsidR="004D4CC1" w:rsidRPr="001A7BFB" w:rsidRDefault="004D4CC1" w:rsidP="001A7BFB">
      <w:pPr>
        <w:ind w:left="360"/>
        <w:rPr>
          <w:lang w:val="sr-Cyrl-RS"/>
        </w:rPr>
      </w:pPr>
      <w:r>
        <w:rPr>
          <w:noProof/>
          <w:lang w:val="sr-Cyrl-RS"/>
        </w:rPr>
        <w:lastRenderedPageBreak/>
        <w:drawing>
          <wp:inline distT="0" distB="0" distL="0" distR="0" wp14:anchorId="3DB8D26C" wp14:editId="2447F8F6">
            <wp:extent cx="6480000" cy="8693140"/>
            <wp:effectExtent l="0" t="0" r="0" b="0"/>
            <wp:docPr id="16865030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8693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636AB3" w14:textId="6FC98FF9" w:rsidR="001A7BFB" w:rsidRPr="001A7BFB" w:rsidRDefault="001A7BFB" w:rsidP="001A7BFB">
      <w:pPr>
        <w:ind w:left="360"/>
        <w:rPr>
          <w:lang/>
        </w:rPr>
      </w:pPr>
      <w:r w:rsidRPr="001A7BFB">
        <w:rPr>
          <w:lang/>
        </w:rPr>
        <w:t xml:space="preserve">Резултат фреквенцијске анализе добија се у две колоне. Прва је индексна колона. У њој се налази по један представник од сваког податка из колоне коју испитујеш </w:t>
      </w:r>
      <w:r w:rsidRPr="001A7BFB">
        <w:rPr>
          <w:i/>
          <w:iCs/>
          <w:lang/>
        </w:rPr>
        <w:t>(Hemija).</w:t>
      </w:r>
      <w:r w:rsidRPr="001A7BFB">
        <w:rPr>
          <w:lang/>
        </w:rPr>
        <w:t xml:space="preserve"> У другој </w:t>
      </w:r>
      <w:r w:rsidRPr="001A7BFB">
        <w:rPr>
          <w:lang/>
        </w:rPr>
        <w:lastRenderedPageBreak/>
        <w:t>колони су резултати тј. вредности које нам казују колико има датих података из индексне колоне. Они су графички представљени парчићима пите.</w:t>
      </w:r>
    </w:p>
    <w:p w14:paraId="13013144" w14:textId="355307E9" w:rsidR="001A7BFB" w:rsidRPr="001A7BFB" w:rsidRDefault="001A7BFB" w:rsidP="001A7BFB">
      <w:pPr>
        <w:ind w:left="360"/>
        <w:rPr>
          <w:lang/>
        </w:rPr>
      </w:pPr>
      <w:r w:rsidRPr="001A7BFB">
        <w:rPr>
          <w:lang/>
        </w:rPr>
        <w:t xml:space="preserve">Параметар функције </w:t>
      </w:r>
      <w:r w:rsidRPr="001A7BFB">
        <w:rPr>
          <w:b/>
          <w:bCs/>
          <w:lang/>
        </w:rPr>
        <w:t xml:space="preserve">plt.pie </w:t>
      </w:r>
      <w:r w:rsidRPr="001A7BFB">
        <w:rPr>
          <w:lang/>
        </w:rPr>
        <w:t xml:space="preserve">је колона с вредностима </w:t>
      </w:r>
      <w:r w:rsidRPr="001A7BFB">
        <w:rPr>
          <w:b/>
          <w:bCs/>
          <w:lang/>
        </w:rPr>
        <w:t xml:space="preserve">(OcenelzHemije.values). </w:t>
      </w:r>
      <w:r w:rsidRPr="001A7BFB">
        <w:rPr>
          <w:lang/>
        </w:rPr>
        <w:t xml:space="preserve">Параметар функције за додавање легендеје индексна колона </w:t>
      </w:r>
      <w:r w:rsidRPr="001A7BFB">
        <w:rPr>
          <w:b/>
          <w:bCs/>
          <w:lang/>
        </w:rPr>
        <w:t xml:space="preserve">(OcenelzHemije.index). </w:t>
      </w:r>
      <w:r w:rsidRPr="001A7BFB">
        <w:rPr>
          <w:lang/>
        </w:rPr>
        <w:t xml:space="preserve">Подаци улегенди су приказани по истом редоследу као у индексној колони. Редослед податакајетакавјерјетабела срезултатимафреквенцијскеанализе подразумевано сортирана у нерастућем редоследу по колони са вредностима. Да је сортираш по индексној колони, искористи функцију </w:t>
      </w:r>
      <w:r w:rsidRPr="001A7BFB">
        <w:rPr>
          <w:b/>
          <w:bCs/>
          <w:lang/>
        </w:rPr>
        <w:t xml:space="preserve">sort_index </w:t>
      </w:r>
      <w:r w:rsidRPr="001A7BFB">
        <w:rPr>
          <w:lang/>
        </w:rPr>
        <w:t>(слика 3.9.10).</w:t>
      </w:r>
    </w:p>
    <w:p w14:paraId="2498A17D" w14:textId="77777777" w:rsidR="008051E3" w:rsidRPr="008051E3" w:rsidRDefault="008051E3" w:rsidP="008051E3">
      <w:pPr>
        <w:ind w:left="360"/>
      </w:pPr>
    </w:p>
    <w:sectPr w:rsidR="008051E3" w:rsidRPr="008051E3" w:rsidSect="005A5411">
      <w:headerReference w:type="default" r:id="rId20"/>
      <w:pgSz w:w="11906" w:h="16838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7D9B6B" w14:textId="77777777" w:rsidR="005A5411" w:rsidRDefault="005A5411">
      <w:r>
        <w:separator/>
      </w:r>
    </w:p>
  </w:endnote>
  <w:endnote w:type="continuationSeparator" w:id="0">
    <w:p w14:paraId="410A77D1" w14:textId="77777777" w:rsidR="005A5411" w:rsidRDefault="005A54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EE7140" w14:textId="77777777" w:rsidR="005A5411" w:rsidRDefault="005A5411">
      <w:r>
        <w:separator/>
      </w:r>
    </w:p>
  </w:footnote>
  <w:footnote w:type="continuationSeparator" w:id="0">
    <w:p w14:paraId="3C0BE7C6" w14:textId="77777777" w:rsidR="005A5411" w:rsidRDefault="005A54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17C2A5" w14:textId="7BC02B4E" w:rsidR="001F7AD4" w:rsidRDefault="00000000">
    <w:pPr>
      <w:rPr>
        <w:i/>
        <w:color w:val="009999"/>
        <w:sz w:val="20"/>
        <w:szCs w:val="20"/>
      </w:rPr>
    </w:pPr>
    <w:sdt>
      <w:sdtPr>
        <w:tag w:val="goog_rdk_151"/>
        <w:id w:val="-1112670567"/>
      </w:sdtPr>
      <w:sdtContent>
        <w:r w:rsidR="008051E3" w:rsidRPr="008051E3">
          <w:rPr>
            <w:rFonts w:ascii="Arial" w:eastAsia="Arial" w:hAnsi="Arial" w:cs="Arial"/>
            <w:i/>
            <w:color w:val="009999"/>
            <w:sz w:val="20"/>
            <w:szCs w:val="20"/>
          </w:rPr>
          <w:t>31. Визуелизација података</w:t>
        </w:r>
        <w:r w:rsidR="009747C7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9747C7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  <w:t>8</w:t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  <w:r w:rsidR="00AA7E1D">
          <w:rPr>
            <w:rFonts w:ascii="Arial" w:eastAsia="Arial" w:hAnsi="Arial" w:cs="Arial"/>
            <w:i/>
            <w:color w:val="009999"/>
            <w:sz w:val="20"/>
            <w:szCs w:val="20"/>
          </w:rPr>
          <w:tab/>
        </w:r>
      </w:sdtContent>
    </w:sdt>
    <w:r w:rsidR="009639C6">
      <w:rPr>
        <w:i/>
        <w:color w:val="009999"/>
        <w:sz w:val="20"/>
        <w:szCs w:val="20"/>
      </w:rPr>
      <w:fldChar w:fldCharType="begin"/>
    </w:r>
    <w:r w:rsidR="00AA7E1D">
      <w:rPr>
        <w:i/>
        <w:color w:val="009999"/>
        <w:sz w:val="20"/>
        <w:szCs w:val="20"/>
      </w:rPr>
      <w:instrText>PAGE</w:instrText>
    </w:r>
    <w:r w:rsidR="009639C6">
      <w:rPr>
        <w:i/>
        <w:color w:val="009999"/>
        <w:sz w:val="20"/>
        <w:szCs w:val="20"/>
      </w:rPr>
      <w:fldChar w:fldCharType="separate"/>
    </w:r>
    <w:r w:rsidR="00604499">
      <w:rPr>
        <w:i/>
        <w:noProof/>
        <w:color w:val="009999"/>
        <w:sz w:val="20"/>
        <w:szCs w:val="20"/>
      </w:rPr>
      <w:t>6</w:t>
    </w:r>
    <w:r w:rsidR="009639C6">
      <w:rPr>
        <w:i/>
        <w:color w:val="009999"/>
        <w:sz w:val="20"/>
        <w:szCs w:val="20"/>
      </w:rPr>
      <w:fldChar w:fldCharType="end"/>
    </w:r>
  </w:p>
  <w:p w14:paraId="14931979" w14:textId="77777777" w:rsidR="00A411E9" w:rsidRDefault="00A411E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856A8"/>
    <w:multiLevelType w:val="multilevel"/>
    <w:tmpl w:val="6D8C1D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5C76455"/>
    <w:multiLevelType w:val="multilevel"/>
    <w:tmpl w:val="DF22D8E0"/>
    <w:lvl w:ilvl="0">
      <w:start w:val="1"/>
      <w:numFmt w:val="decimal"/>
      <w:lvlText w:val="%1."/>
      <w:lvlJc w:val="left"/>
      <w:pPr>
        <w:ind w:left="0" w:firstLine="0"/>
      </w:pPr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70"/>
        <w:szCs w:val="70"/>
        <w:u w:val="none"/>
        <w:effect w:val="none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D744BE1"/>
    <w:multiLevelType w:val="hybridMultilevel"/>
    <w:tmpl w:val="876CE4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946B27"/>
    <w:multiLevelType w:val="hybridMultilevel"/>
    <w:tmpl w:val="A4F01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154FB4"/>
    <w:multiLevelType w:val="hybridMultilevel"/>
    <w:tmpl w:val="D84C6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37E1D"/>
    <w:multiLevelType w:val="hybridMultilevel"/>
    <w:tmpl w:val="C07E3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E011DD"/>
    <w:multiLevelType w:val="hybridMultilevel"/>
    <w:tmpl w:val="0AC8D726"/>
    <w:lvl w:ilvl="0" w:tplc="5E8A3E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5B08BB"/>
    <w:multiLevelType w:val="hybridMultilevel"/>
    <w:tmpl w:val="345052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E47A1E"/>
    <w:multiLevelType w:val="multilevel"/>
    <w:tmpl w:val="763A2864"/>
    <w:lvl w:ilvl="0">
      <w:start w:val="1"/>
      <w:numFmt w:val="decimal"/>
      <w:pStyle w:val="Heading2"/>
      <w:lvlText w:val="%1."/>
      <w:lvlJc w:val="left"/>
      <w:pPr>
        <w:ind w:left="2520" w:hanging="360"/>
      </w:p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62E486F"/>
    <w:multiLevelType w:val="hybridMultilevel"/>
    <w:tmpl w:val="3F946A4C"/>
    <w:lvl w:ilvl="0" w:tplc="6952C68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41506A"/>
    <w:multiLevelType w:val="multilevel"/>
    <w:tmpl w:val="56EAC870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decimal"/>
      <w:lvlText w:val="%4."/>
      <w:lvlJc w:val="left"/>
      <w:pPr>
        <w:ind w:left="2880" w:hanging="720"/>
      </w:pPr>
    </w:lvl>
    <w:lvl w:ilvl="4">
      <w:start w:val="1"/>
      <w:numFmt w:val="decimal"/>
      <w:lvlText w:val="%5."/>
      <w:lvlJc w:val="left"/>
      <w:pPr>
        <w:ind w:left="3600" w:hanging="720"/>
      </w:pPr>
    </w:lvl>
    <w:lvl w:ilvl="5">
      <w:start w:val="1"/>
      <w:numFmt w:val="decimal"/>
      <w:lvlText w:val="%6."/>
      <w:lvlJc w:val="left"/>
      <w:pPr>
        <w:ind w:left="4320" w:hanging="720"/>
      </w:pPr>
    </w:lvl>
    <w:lvl w:ilvl="6">
      <w:start w:val="1"/>
      <w:numFmt w:val="decimal"/>
      <w:lvlText w:val="%7."/>
      <w:lvlJc w:val="left"/>
      <w:pPr>
        <w:ind w:left="5040" w:hanging="720"/>
      </w:pPr>
    </w:lvl>
    <w:lvl w:ilvl="7">
      <w:start w:val="1"/>
      <w:numFmt w:val="decimal"/>
      <w:lvlText w:val="%8."/>
      <w:lvlJc w:val="left"/>
      <w:pPr>
        <w:ind w:left="5760" w:hanging="720"/>
      </w:pPr>
    </w:lvl>
    <w:lvl w:ilvl="8">
      <w:start w:val="1"/>
      <w:numFmt w:val="decimal"/>
      <w:lvlText w:val="%9."/>
      <w:lvlJc w:val="left"/>
      <w:pPr>
        <w:ind w:left="6480" w:hanging="720"/>
      </w:pPr>
    </w:lvl>
  </w:abstractNum>
  <w:abstractNum w:abstractNumId="11" w15:restartNumberingAfterBreak="0">
    <w:nsid w:val="43902E17"/>
    <w:multiLevelType w:val="hybridMultilevel"/>
    <w:tmpl w:val="E82EBC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E8736C"/>
    <w:multiLevelType w:val="hybridMultilevel"/>
    <w:tmpl w:val="9EBE6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5A6AAC"/>
    <w:multiLevelType w:val="multilevel"/>
    <w:tmpl w:val="50DEE4EC"/>
    <w:lvl w:ilvl="0">
      <w:start w:val="1"/>
      <w:numFmt w:val="bullet"/>
      <w:lvlText w:val="•"/>
      <w:lvlJc w:val="left"/>
      <w:pPr>
        <w:ind w:left="0" w:firstLine="0"/>
      </w:pPr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68"/>
        <w:szCs w:val="68"/>
        <w:u w:val="none"/>
        <w:effect w:val="none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4CB453E7"/>
    <w:multiLevelType w:val="hybridMultilevel"/>
    <w:tmpl w:val="BF5E2582"/>
    <w:lvl w:ilvl="0" w:tplc="6952C68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8D04BB"/>
    <w:multiLevelType w:val="hybridMultilevel"/>
    <w:tmpl w:val="37529A8A"/>
    <w:lvl w:ilvl="0" w:tplc="C8CCE7AE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8249F3"/>
    <w:multiLevelType w:val="multilevel"/>
    <w:tmpl w:val="650871A6"/>
    <w:lvl w:ilvl="0">
      <w:start w:val="1"/>
      <w:numFmt w:val="bullet"/>
      <w:lvlText w:val=""/>
      <w:lvlJc w:val="left"/>
      <w:rPr>
        <w:rFonts w:ascii="Symbol" w:hAnsi="Symbol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68"/>
        <w:u w:val="none"/>
        <w:shd w:val="clear" w:color="auto" w:fill="auto"/>
        <w:lang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7822081"/>
    <w:multiLevelType w:val="hybridMultilevel"/>
    <w:tmpl w:val="49EA26F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8300C9"/>
    <w:multiLevelType w:val="multilevel"/>
    <w:tmpl w:val="9CA4EC6E"/>
    <w:lvl w:ilvl="0">
      <w:start w:val="1"/>
      <w:numFmt w:val="bullet"/>
      <w:lvlText w:val="•"/>
      <w:lvlJc w:val="left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68"/>
        <w:szCs w:val="68"/>
        <w:u w:val="none"/>
        <w:shd w:val="clear" w:color="auto" w:fill="auto"/>
        <w:lang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6C6704C8"/>
    <w:multiLevelType w:val="hybridMultilevel"/>
    <w:tmpl w:val="47D87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9A600E"/>
    <w:multiLevelType w:val="hybridMultilevel"/>
    <w:tmpl w:val="833C2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047ABD"/>
    <w:multiLevelType w:val="multilevel"/>
    <w:tmpl w:val="E8E411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544173406">
    <w:abstractNumId w:val="8"/>
  </w:num>
  <w:num w:numId="2" w16cid:durableId="801533541">
    <w:abstractNumId w:val="21"/>
  </w:num>
  <w:num w:numId="3" w16cid:durableId="1868105562">
    <w:abstractNumId w:val="0"/>
  </w:num>
  <w:num w:numId="4" w16cid:durableId="1756703226">
    <w:abstractNumId w:val="10"/>
  </w:num>
  <w:num w:numId="5" w16cid:durableId="1264606578">
    <w:abstractNumId w:val="13"/>
  </w:num>
  <w:num w:numId="6" w16cid:durableId="1474982281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855607648">
    <w:abstractNumId w:val="19"/>
  </w:num>
  <w:num w:numId="8" w16cid:durableId="345526845">
    <w:abstractNumId w:val="4"/>
  </w:num>
  <w:num w:numId="9" w16cid:durableId="2004628763">
    <w:abstractNumId w:val="2"/>
  </w:num>
  <w:num w:numId="10" w16cid:durableId="892816218">
    <w:abstractNumId w:val="20"/>
  </w:num>
  <w:num w:numId="11" w16cid:durableId="1523858483">
    <w:abstractNumId w:val="3"/>
  </w:num>
  <w:num w:numId="12" w16cid:durableId="1102722141">
    <w:abstractNumId w:val="5"/>
  </w:num>
  <w:num w:numId="13" w16cid:durableId="1022631764">
    <w:abstractNumId w:val="7"/>
  </w:num>
  <w:num w:numId="14" w16cid:durableId="792674791">
    <w:abstractNumId w:val="15"/>
  </w:num>
  <w:num w:numId="15" w16cid:durableId="1330601739">
    <w:abstractNumId w:val="12"/>
  </w:num>
  <w:num w:numId="16" w16cid:durableId="121465062">
    <w:abstractNumId w:val="11"/>
  </w:num>
  <w:num w:numId="17" w16cid:durableId="1495222052">
    <w:abstractNumId w:val="14"/>
  </w:num>
  <w:num w:numId="18" w16cid:durableId="1014721048">
    <w:abstractNumId w:val="9"/>
  </w:num>
  <w:num w:numId="19" w16cid:durableId="1305425436">
    <w:abstractNumId w:val="17"/>
  </w:num>
  <w:num w:numId="20" w16cid:durableId="857232803">
    <w:abstractNumId w:val="18"/>
  </w:num>
  <w:num w:numId="21" w16cid:durableId="1813015453">
    <w:abstractNumId w:val="6"/>
  </w:num>
  <w:num w:numId="22" w16cid:durableId="57019459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AD4"/>
    <w:rsid w:val="00014A18"/>
    <w:rsid w:val="000D3B49"/>
    <w:rsid w:val="00111DCC"/>
    <w:rsid w:val="00121846"/>
    <w:rsid w:val="001438C9"/>
    <w:rsid w:val="00151D38"/>
    <w:rsid w:val="001577CA"/>
    <w:rsid w:val="001A7BFB"/>
    <w:rsid w:val="001E4BBF"/>
    <w:rsid w:val="001F7AD4"/>
    <w:rsid w:val="002016CD"/>
    <w:rsid w:val="002C3465"/>
    <w:rsid w:val="002E6B0D"/>
    <w:rsid w:val="00373FA4"/>
    <w:rsid w:val="003A6187"/>
    <w:rsid w:val="003C4537"/>
    <w:rsid w:val="003D1760"/>
    <w:rsid w:val="003E4097"/>
    <w:rsid w:val="00403098"/>
    <w:rsid w:val="00404045"/>
    <w:rsid w:val="00416500"/>
    <w:rsid w:val="004475C6"/>
    <w:rsid w:val="004722B8"/>
    <w:rsid w:val="004930B0"/>
    <w:rsid w:val="004A4DC3"/>
    <w:rsid w:val="004D1A3A"/>
    <w:rsid w:val="004D4CC1"/>
    <w:rsid w:val="004F299F"/>
    <w:rsid w:val="0050704F"/>
    <w:rsid w:val="00523AF4"/>
    <w:rsid w:val="005522CA"/>
    <w:rsid w:val="00585191"/>
    <w:rsid w:val="00596D9A"/>
    <w:rsid w:val="005A5411"/>
    <w:rsid w:val="005D41E7"/>
    <w:rsid w:val="00604499"/>
    <w:rsid w:val="00633528"/>
    <w:rsid w:val="00742D55"/>
    <w:rsid w:val="007546A9"/>
    <w:rsid w:val="0078733A"/>
    <w:rsid w:val="00792EB1"/>
    <w:rsid w:val="007B5A62"/>
    <w:rsid w:val="008051E3"/>
    <w:rsid w:val="008840B9"/>
    <w:rsid w:val="008B6FC2"/>
    <w:rsid w:val="0092542D"/>
    <w:rsid w:val="009355CB"/>
    <w:rsid w:val="009639C6"/>
    <w:rsid w:val="009672CF"/>
    <w:rsid w:val="009747C7"/>
    <w:rsid w:val="009A0F0B"/>
    <w:rsid w:val="009A2E3A"/>
    <w:rsid w:val="009B205A"/>
    <w:rsid w:val="009C63C7"/>
    <w:rsid w:val="00A411E9"/>
    <w:rsid w:val="00A44FBE"/>
    <w:rsid w:val="00A5638D"/>
    <w:rsid w:val="00AA7E1D"/>
    <w:rsid w:val="00AB2377"/>
    <w:rsid w:val="00B710D3"/>
    <w:rsid w:val="00BB061A"/>
    <w:rsid w:val="00BB172D"/>
    <w:rsid w:val="00BC759F"/>
    <w:rsid w:val="00C00119"/>
    <w:rsid w:val="00C05C14"/>
    <w:rsid w:val="00C43F34"/>
    <w:rsid w:val="00C67CFB"/>
    <w:rsid w:val="00C701CD"/>
    <w:rsid w:val="00C76116"/>
    <w:rsid w:val="00CA1160"/>
    <w:rsid w:val="00D35987"/>
    <w:rsid w:val="00D62BAD"/>
    <w:rsid w:val="00D74594"/>
    <w:rsid w:val="00DE6901"/>
    <w:rsid w:val="00DF6660"/>
    <w:rsid w:val="00E83EC4"/>
    <w:rsid w:val="00E86307"/>
    <w:rsid w:val="00F35AAC"/>
    <w:rsid w:val="00F7180D"/>
    <w:rsid w:val="00F95258"/>
    <w:rsid w:val="00FA64F3"/>
    <w:rsid w:val="00FA6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D94D3"/>
  <w15:docId w15:val="{10BC666B-C609-44BA-8576-F024D620D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Quattrocento Sans" w:eastAsia="Quattrocento Sans" w:hAnsi="Quattrocento Sans" w:cs="Quattrocento Sans"/>
        <w:sz w:val="24"/>
        <w:szCs w:val="24"/>
        <w:lang w:val="en-GB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7BFB"/>
    <w:pPr>
      <w:spacing w:before="120"/>
    </w:pPr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6C34"/>
    <w:pPr>
      <w:spacing w:before="240" w:after="240"/>
      <w:outlineLvl w:val="0"/>
    </w:pPr>
    <w:rPr>
      <w:rFonts w:eastAsiaTheme="majorEastAsia" w:cstheme="majorBidi"/>
      <w:b/>
      <w:bCs/>
      <w:color w:val="FF0000"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C4537"/>
    <w:pPr>
      <w:numPr>
        <w:numId w:val="1"/>
      </w:numPr>
      <w:spacing w:before="240" w:after="240"/>
      <w:outlineLvl w:val="1"/>
    </w:pPr>
    <w:rPr>
      <w:b/>
      <w:bCs/>
      <w:color w:val="C00000"/>
      <w:sz w:val="32"/>
      <w:szCs w:val="32"/>
    </w:rPr>
  </w:style>
  <w:style w:type="paragraph" w:styleId="Heading3">
    <w:name w:val="heading 3"/>
    <w:basedOn w:val="Bodytext2"/>
    <w:next w:val="Normal"/>
    <w:link w:val="Heading3Char"/>
    <w:uiPriority w:val="9"/>
    <w:unhideWhenUsed/>
    <w:qFormat/>
    <w:rsid w:val="00D159C6"/>
    <w:pPr>
      <w:spacing w:before="240" w:after="0"/>
      <w:ind w:firstLine="0"/>
      <w:outlineLvl w:val="2"/>
    </w:pPr>
    <w:rPr>
      <w:sz w:val="36"/>
    </w:rPr>
  </w:style>
  <w:style w:type="paragraph" w:styleId="Heading4">
    <w:name w:val="heading 4"/>
    <w:basedOn w:val="Heading3"/>
    <w:next w:val="Normal"/>
    <w:uiPriority w:val="9"/>
    <w:unhideWhenUsed/>
    <w:qFormat/>
    <w:rsid w:val="00374B94"/>
    <w:pPr>
      <w:outlineLvl w:val="3"/>
    </w:pPr>
    <w:rPr>
      <w:color w:val="039797"/>
      <w:sz w:val="32"/>
      <w:szCs w:val="72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2E5F8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2E5F8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2E5F8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46C34"/>
    <w:rPr>
      <w:rFonts w:ascii="Segoe UI" w:eastAsiaTheme="majorEastAsia" w:hAnsi="Segoe UI" w:cstheme="majorBidi"/>
      <w:b/>
      <w:bCs/>
      <w:color w:val="FF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C4537"/>
    <w:rPr>
      <w:rFonts w:ascii="Segoe UI" w:hAnsi="Segoe UI"/>
      <w:b/>
      <w:bCs/>
      <w:color w:val="C00000"/>
      <w:sz w:val="32"/>
      <w:szCs w:val="32"/>
    </w:rPr>
  </w:style>
  <w:style w:type="character" w:customStyle="1" w:styleId="mdl-listitem-primary-content">
    <w:name w:val="mdl-list__item-primary-content"/>
    <w:basedOn w:val="DefaultParagraphFont"/>
    <w:rsid w:val="00941125"/>
  </w:style>
  <w:style w:type="paragraph" w:customStyle="1" w:styleId="tok-casa-txt-bullet-nastavnici">
    <w:name w:val="tok-casa-txt-bullet-nastavnici"/>
    <w:basedOn w:val="Normal"/>
    <w:rsid w:val="00A36F0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4B65A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B65A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33D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159C6"/>
    <w:rPr>
      <w:rFonts w:ascii="Calibri" w:eastAsia="Calibri" w:hAnsi="Calibri" w:cs="Calibri"/>
      <w:b/>
      <w:bCs/>
      <w:color w:val="027475"/>
      <w:sz w:val="36"/>
      <w:szCs w:val="74"/>
    </w:rPr>
  </w:style>
  <w:style w:type="character" w:styleId="FollowedHyperlink">
    <w:name w:val="FollowedHyperlink"/>
    <w:basedOn w:val="DefaultParagraphFont"/>
    <w:uiPriority w:val="99"/>
    <w:semiHidden/>
    <w:unhideWhenUsed/>
    <w:rsid w:val="00C54EB6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06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0603"/>
    <w:rPr>
      <w:rFonts w:ascii="Candara Light" w:hAnsi="Candara Light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606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0603"/>
    <w:rPr>
      <w:rFonts w:ascii="Candara Light" w:hAnsi="Candara Light"/>
      <w:sz w:val="24"/>
      <w:szCs w:val="24"/>
    </w:rPr>
  </w:style>
  <w:style w:type="table" w:styleId="TableGrid">
    <w:name w:val="Table Grid"/>
    <w:basedOn w:val="TableNormal"/>
    <w:uiPriority w:val="39"/>
    <w:rsid w:val="007D73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695634"/>
    <w:pPr>
      <w:keepNext/>
      <w:keepLines/>
      <w:spacing w:after="0"/>
      <w:outlineLvl w:val="9"/>
    </w:pPr>
    <w:rPr>
      <w:rFonts w:asciiTheme="majorHAnsi" w:hAnsiTheme="majorHAnsi"/>
      <w:b w:val="0"/>
      <w:bCs w:val="0"/>
      <w:color w:val="2F5496" w:themeColor="accent1" w:themeShade="BF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95634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6956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95634"/>
    <w:pPr>
      <w:spacing w:after="100"/>
      <w:ind w:left="240"/>
    </w:pPr>
  </w:style>
  <w:style w:type="paragraph" w:styleId="Subtitle">
    <w:name w:val="Subtitle"/>
    <w:basedOn w:val="Normal"/>
    <w:next w:val="Normal"/>
    <w:link w:val="SubtitleChar"/>
    <w:uiPriority w:val="11"/>
    <w:qFormat/>
    <w:rsid w:val="009672C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5D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5DB6"/>
    <w:rPr>
      <w:rFonts w:ascii="Tahoma" w:hAnsi="Tahoma" w:cs="Tahoma"/>
      <w:sz w:val="16"/>
      <w:szCs w:val="16"/>
    </w:rPr>
  </w:style>
  <w:style w:type="character" w:customStyle="1" w:styleId="Bodytext">
    <w:name w:val="Body text_"/>
    <w:basedOn w:val="DefaultParagraphFont"/>
    <w:link w:val="BodyText1"/>
    <w:rsid w:val="00345DB6"/>
    <w:rPr>
      <w:rFonts w:ascii="Segoe UI" w:eastAsia="Segoe UI" w:hAnsi="Segoe UI" w:cs="Segoe UI"/>
      <w:sz w:val="54"/>
      <w:szCs w:val="54"/>
    </w:rPr>
  </w:style>
  <w:style w:type="paragraph" w:customStyle="1" w:styleId="BodyText1">
    <w:name w:val="Body Text1"/>
    <w:basedOn w:val="Normal"/>
    <w:link w:val="Bodytext"/>
    <w:qFormat/>
    <w:rsid w:val="00345DB6"/>
    <w:pPr>
      <w:widowControl w:val="0"/>
      <w:spacing w:after="300"/>
      <w:ind w:firstLine="400"/>
    </w:pPr>
    <w:rPr>
      <w:rFonts w:eastAsia="Segoe UI" w:cs="Segoe UI"/>
      <w:sz w:val="54"/>
      <w:szCs w:val="54"/>
    </w:rPr>
  </w:style>
  <w:style w:type="character" w:customStyle="1" w:styleId="Bodytext20">
    <w:name w:val="Body text (2)_"/>
    <w:basedOn w:val="DefaultParagraphFont"/>
    <w:link w:val="Bodytext2"/>
    <w:rsid w:val="00840F3A"/>
    <w:rPr>
      <w:rFonts w:ascii="Calibri" w:eastAsia="Calibri" w:hAnsi="Calibri" w:cs="Calibri"/>
      <w:b/>
      <w:bCs/>
      <w:color w:val="027475"/>
      <w:sz w:val="74"/>
      <w:szCs w:val="74"/>
    </w:rPr>
  </w:style>
  <w:style w:type="paragraph" w:customStyle="1" w:styleId="Bodytext2">
    <w:name w:val="Body text (2)"/>
    <w:basedOn w:val="Normal"/>
    <w:link w:val="Bodytext20"/>
    <w:rsid w:val="00840F3A"/>
    <w:pPr>
      <w:widowControl w:val="0"/>
      <w:spacing w:after="640"/>
      <w:ind w:firstLine="350"/>
    </w:pPr>
    <w:rPr>
      <w:rFonts w:ascii="Calibri" w:eastAsia="Calibri" w:hAnsi="Calibri" w:cs="Calibri"/>
      <w:b/>
      <w:bCs/>
      <w:color w:val="027475"/>
      <w:sz w:val="74"/>
      <w:szCs w:val="74"/>
    </w:rPr>
  </w:style>
  <w:style w:type="character" w:styleId="IntenseEmphasis">
    <w:name w:val="Intense Emphasis"/>
    <w:basedOn w:val="DefaultParagraphFont"/>
    <w:uiPriority w:val="21"/>
    <w:qFormat/>
    <w:rsid w:val="00906FFA"/>
    <w:rPr>
      <w:i/>
      <w:iCs/>
      <w:color w:val="4472C4" w:themeColor="accent1"/>
    </w:rPr>
  </w:style>
  <w:style w:type="character" w:styleId="CommentReference">
    <w:name w:val="annotation reference"/>
    <w:basedOn w:val="DefaultParagraphFont"/>
    <w:uiPriority w:val="99"/>
    <w:semiHidden/>
    <w:unhideWhenUsed/>
    <w:rsid w:val="00686B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6BF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6BF2"/>
    <w:rPr>
      <w:rFonts w:ascii="Segoe UI" w:hAnsi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6B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6BF2"/>
    <w:rPr>
      <w:rFonts w:ascii="Segoe UI" w:hAnsi="Segoe UI"/>
      <w:b/>
      <w:bCs/>
      <w:sz w:val="20"/>
      <w:szCs w:val="2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46BAD"/>
    <w:rPr>
      <w:color w:val="605E5C"/>
      <w:shd w:val="clear" w:color="auto" w:fill="E1DFDD"/>
    </w:rPr>
  </w:style>
  <w:style w:type="character" w:customStyle="1" w:styleId="apple-tab-span">
    <w:name w:val="apple-tab-span"/>
    <w:basedOn w:val="DefaultParagraphFont"/>
    <w:rsid w:val="00EC60E7"/>
  </w:style>
  <w:style w:type="character" w:customStyle="1" w:styleId="SubtitleChar">
    <w:name w:val="Subtitle Char"/>
    <w:basedOn w:val="DefaultParagraphFont"/>
    <w:link w:val="Subtitle"/>
    <w:uiPriority w:val="11"/>
    <w:rsid w:val="00EC60E7"/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PlainTable11">
    <w:name w:val="Plain Table 11"/>
    <w:basedOn w:val="TableNormal"/>
    <w:uiPriority w:val="41"/>
    <w:rsid w:val="00EC60E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k">
    <w:name w:val="k"/>
    <w:basedOn w:val="DefaultParagraphFont"/>
    <w:rsid w:val="00F37393"/>
  </w:style>
  <w:style w:type="character" w:customStyle="1" w:styleId="p">
    <w:name w:val="p"/>
    <w:basedOn w:val="DefaultParagraphFont"/>
    <w:rsid w:val="00F37393"/>
  </w:style>
  <w:style w:type="character" w:customStyle="1" w:styleId="n">
    <w:name w:val="n"/>
    <w:basedOn w:val="DefaultParagraphFont"/>
    <w:rsid w:val="00F37393"/>
  </w:style>
  <w:style w:type="character" w:customStyle="1" w:styleId="o">
    <w:name w:val="o"/>
    <w:basedOn w:val="DefaultParagraphFont"/>
    <w:rsid w:val="00F37393"/>
  </w:style>
  <w:style w:type="character" w:customStyle="1" w:styleId="mi">
    <w:name w:val="mi"/>
    <w:basedOn w:val="DefaultParagraphFont"/>
    <w:rsid w:val="00F37393"/>
  </w:style>
  <w:style w:type="character" w:customStyle="1" w:styleId="ow">
    <w:name w:val="ow"/>
    <w:basedOn w:val="DefaultParagraphFont"/>
    <w:rsid w:val="00F37393"/>
  </w:style>
  <w:style w:type="paragraph" w:customStyle="1" w:styleId="breadcrumb-item">
    <w:name w:val="breadcrumb-item"/>
    <w:basedOn w:val="Normal"/>
    <w:rsid w:val="00360EBA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val="en-US"/>
    </w:rPr>
  </w:style>
  <w:style w:type="table" w:customStyle="1" w:styleId="a">
    <w:basedOn w:val="TableNormal"/>
    <w:rsid w:val="009672CF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0">
    <w:basedOn w:val="TableNormal"/>
    <w:rsid w:val="009672CF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401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MOVuzMEMOMmKaDfgsOKYf9t4fw==">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043037B-F48D-4BDC-9FDF-ABEDA52D22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</Pages>
  <Words>781</Words>
  <Characters>4456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Dusica Jovanovic</dc:creator>
  <cp:lastModifiedBy>Jovanović Dušica</cp:lastModifiedBy>
  <cp:revision>6</cp:revision>
  <dcterms:created xsi:type="dcterms:W3CDTF">2024-05-06T19:23:00Z</dcterms:created>
  <dcterms:modified xsi:type="dcterms:W3CDTF">2024-05-06T20:25:00Z</dcterms:modified>
</cp:coreProperties>
</file>